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51" w:rsidRPr="004E6561" w:rsidRDefault="009D7E51" w:rsidP="004E6561">
      <w:pPr>
        <w:spacing w:line="360" w:lineRule="auto"/>
        <w:jc w:val="center"/>
        <w:rPr>
          <w:b/>
          <w:sz w:val="24"/>
          <w:szCs w:val="24"/>
        </w:rPr>
      </w:pPr>
      <w:r w:rsidRPr="004E6561">
        <w:rPr>
          <w:b/>
          <w:sz w:val="24"/>
          <w:szCs w:val="24"/>
        </w:rPr>
        <w:t>Comprendre les radicaux</w:t>
      </w:r>
    </w:p>
    <w:p w:rsidR="00EC48CB" w:rsidRPr="00456B84" w:rsidRDefault="00EC48CB" w:rsidP="004E65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L’addition et la multiplication</w:t>
      </w:r>
    </w:p>
    <w:p w:rsidR="006778E7" w:rsidRDefault="006778E7"/>
    <w:p w:rsidR="008E7E70" w:rsidRDefault="008E7E70"/>
    <w:bookmarkStart w:id="0" w:name="_GoBack"/>
    <w:p w:rsidR="009D7E51" w:rsidRPr="00024EFA" w:rsidRDefault="00024EF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100330</wp:posOffset>
                </wp:positionV>
                <wp:extent cx="5876925" cy="320992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09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8" o:spid="_x0000_s1026" style="position:absolute;margin-left:-16.5pt;margin-top:7.9pt;width:462.75pt;height:25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" filled="f" strokecolor="#243f60 [1604]" strokeweight="2pt"/>
            </w:pict>
          </mc:Fallback>
        </mc:AlternateContent>
      </w:r>
      <w:bookmarkEnd w:id="0"/>
    </w:p>
    <w:p w:rsidR="00024EFA" w:rsidRDefault="00024EFA" w:rsidP="008570C2">
      <w:pPr>
        <w:jc w:val="center"/>
        <w:rPr>
          <w:b/>
        </w:rPr>
      </w:pPr>
      <w:r>
        <w:rPr>
          <w:b/>
        </w:rPr>
        <w:t>Math 20-1</w:t>
      </w:r>
    </w:p>
    <w:p w:rsidR="009D7E51" w:rsidRPr="008570C2" w:rsidRDefault="009D7E51" w:rsidP="008570C2">
      <w:pPr>
        <w:jc w:val="center"/>
        <w:rPr>
          <w:b/>
        </w:rPr>
      </w:pPr>
      <w:r w:rsidRPr="008570C2">
        <w:rPr>
          <w:b/>
        </w:rPr>
        <w:t>Algèbre et nombre</w:t>
      </w:r>
    </w:p>
    <w:p w:rsidR="008570C2" w:rsidRDefault="008570C2"/>
    <w:p w:rsidR="009D7E51" w:rsidRDefault="00024EFA" w:rsidP="009D7E51">
      <w:r w:rsidRPr="00024EFA">
        <w:rPr>
          <w:b/>
        </w:rPr>
        <w:t xml:space="preserve">RAS </w:t>
      </w:r>
      <w:r w:rsidR="009D7E51" w:rsidRPr="00024EFA">
        <w:rPr>
          <w:b/>
        </w:rPr>
        <w:t>2.</w:t>
      </w:r>
      <w:r w:rsidR="009D7E51">
        <w:t xml:space="preserve"> Résoudre des problèmes comportant des opérations</w:t>
      </w:r>
      <w:r w:rsidR="008570C2">
        <w:t xml:space="preserve"> </w:t>
      </w:r>
      <w:r w:rsidR="009D7E51">
        <w:t>impliquant des radicaux numériques et algébriques.</w:t>
      </w:r>
    </w:p>
    <w:p w:rsidR="009D7E51" w:rsidRDefault="009D7E51" w:rsidP="009D7E51">
      <w:r>
        <w:t>[CE, L, R, RP]</w:t>
      </w:r>
    </w:p>
    <w:p w:rsidR="008570C2" w:rsidRDefault="008570C2" w:rsidP="009D7E51"/>
    <w:p w:rsidR="008570C2" w:rsidRPr="008570C2" w:rsidRDefault="00024EFA" w:rsidP="008570C2">
      <w:r w:rsidRPr="00024EFA">
        <w:rPr>
          <w:b/>
        </w:rPr>
        <w:t xml:space="preserve">Indicateur </w:t>
      </w:r>
      <w:r w:rsidR="008570C2" w:rsidRPr="00024EFA">
        <w:rPr>
          <w:b/>
        </w:rPr>
        <w:t>2.1</w:t>
      </w:r>
      <w:r w:rsidR="008570C2" w:rsidRPr="008570C2">
        <w:t xml:space="preserve"> Comparer et ordonner des expressions comportant des radicaux numériques d’un ensemble</w:t>
      </w:r>
      <w:r>
        <w:t xml:space="preserve"> </w:t>
      </w:r>
      <w:r w:rsidR="008570C2" w:rsidRPr="008570C2">
        <w:t>donné.</w:t>
      </w:r>
    </w:p>
    <w:p w:rsidR="008570C2" w:rsidRPr="008570C2" w:rsidRDefault="00024EFA" w:rsidP="008570C2">
      <w:r w:rsidRPr="00024EFA">
        <w:rPr>
          <w:b/>
        </w:rPr>
        <w:t xml:space="preserve">Indicateur </w:t>
      </w:r>
      <w:r w:rsidR="008570C2" w:rsidRPr="00024EFA">
        <w:rPr>
          <w:b/>
        </w:rPr>
        <w:t>2.2</w:t>
      </w:r>
      <w:r w:rsidR="008570C2" w:rsidRPr="008570C2">
        <w:t xml:space="preserve"> Exprimer, sous forme composée (mixte), un radical numérique donné sous forme entière.</w:t>
      </w:r>
    </w:p>
    <w:p w:rsidR="008570C2" w:rsidRPr="008570C2" w:rsidRDefault="00024EFA" w:rsidP="008570C2">
      <w:r w:rsidRPr="00024EFA">
        <w:rPr>
          <w:b/>
        </w:rPr>
        <w:t xml:space="preserve">Indicateur </w:t>
      </w:r>
      <w:r w:rsidR="008570C2" w:rsidRPr="00024EFA">
        <w:rPr>
          <w:b/>
        </w:rPr>
        <w:t>2.3</w:t>
      </w:r>
      <w:r w:rsidR="008570C2" w:rsidRPr="008570C2">
        <w:t xml:space="preserve"> Exprimer, sous forme entière, un radical numérique donné sous forme composée (mixte).</w:t>
      </w:r>
    </w:p>
    <w:p w:rsidR="008570C2" w:rsidRDefault="00024EFA" w:rsidP="008570C2">
      <w:r w:rsidRPr="00024EFA">
        <w:rPr>
          <w:b/>
        </w:rPr>
        <w:t xml:space="preserve">Indicateur </w:t>
      </w:r>
      <w:r w:rsidR="008570C2" w:rsidRPr="00024EFA">
        <w:rPr>
          <w:b/>
        </w:rPr>
        <w:t>2.4</w:t>
      </w:r>
      <w:r w:rsidR="008570C2" w:rsidRPr="008570C2">
        <w:t xml:space="preserve"> Effectuer une ou plusieurs opérations pour simplifier des expressions contenant des radicaux</w:t>
      </w:r>
      <w:r>
        <w:t xml:space="preserve"> </w:t>
      </w:r>
      <w:r w:rsidR="008570C2" w:rsidRPr="008570C2">
        <w:t>numériques ou algébriques.</w:t>
      </w:r>
    </w:p>
    <w:p w:rsidR="008570C2" w:rsidRDefault="00D110A1" w:rsidP="00D110A1">
      <w:pPr>
        <w:tabs>
          <w:tab w:val="left" w:pos="1860"/>
        </w:tabs>
      </w:pPr>
      <w:r>
        <w:tab/>
      </w:r>
    </w:p>
    <w:p w:rsidR="008570C2" w:rsidRPr="008570C2" w:rsidRDefault="008570C2" w:rsidP="008570C2">
      <w:pPr>
        <w:rPr>
          <w:sz w:val="16"/>
          <w:szCs w:val="16"/>
        </w:rPr>
      </w:pPr>
      <w:r w:rsidRPr="008570C2">
        <w:rPr>
          <w:rFonts w:hint="eastAsia"/>
          <w:sz w:val="16"/>
          <w:szCs w:val="16"/>
        </w:rPr>
        <w:t>©</w:t>
      </w:r>
      <w:r w:rsidRPr="008570C2">
        <w:rPr>
          <w:sz w:val="16"/>
          <w:szCs w:val="16"/>
        </w:rPr>
        <w:t>Alberta Education, Canada, 2008</w:t>
      </w:r>
    </w:p>
    <w:p w:rsidR="008570C2" w:rsidRDefault="008570C2" w:rsidP="008570C2"/>
    <w:p w:rsidR="008570C2" w:rsidRDefault="008570C2" w:rsidP="008570C2"/>
    <w:p w:rsidR="008E7E70" w:rsidRDefault="008E7E70" w:rsidP="008570C2"/>
    <w:p w:rsidR="008E7E70" w:rsidRDefault="008E7E70" w:rsidP="008570C2"/>
    <w:p w:rsidR="008570C2" w:rsidRDefault="00FA6FAC" w:rsidP="008570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B41BC" wp14:editId="39C5C42E">
                <wp:simplePos x="0" y="0"/>
                <wp:positionH relativeFrom="column">
                  <wp:posOffset>-209550</wp:posOffset>
                </wp:positionH>
                <wp:positionV relativeFrom="paragraph">
                  <wp:posOffset>99060</wp:posOffset>
                </wp:positionV>
                <wp:extent cx="5876925" cy="305752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057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-16.5pt;margin-top:7.8pt;width:462.75pt;height:2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" filled="f" strokecolor="#243f60 [1604]" strokeweight="2pt"/>
            </w:pict>
          </mc:Fallback>
        </mc:AlternateContent>
      </w:r>
    </w:p>
    <w:p w:rsidR="00FA6FAC" w:rsidRDefault="00FA6FAC" w:rsidP="00FA6FAC">
      <w:pPr>
        <w:jc w:val="center"/>
        <w:rPr>
          <w:b/>
        </w:rPr>
      </w:pPr>
      <w:r>
        <w:rPr>
          <w:b/>
        </w:rPr>
        <w:t>Math 20-2</w:t>
      </w:r>
    </w:p>
    <w:p w:rsidR="00FA6FAC" w:rsidRPr="008570C2" w:rsidRDefault="00FA6FAC" w:rsidP="00FA6FAC">
      <w:pPr>
        <w:jc w:val="center"/>
        <w:rPr>
          <w:b/>
        </w:rPr>
      </w:pPr>
      <w:r w:rsidRPr="008570C2">
        <w:rPr>
          <w:b/>
        </w:rPr>
        <w:t>Algèbre et nombre</w:t>
      </w:r>
    </w:p>
    <w:p w:rsidR="008570C2" w:rsidRDefault="008570C2" w:rsidP="008570C2"/>
    <w:p w:rsidR="00FA6FAC" w:rsidRPr="00FA6FAC" w:rsidRDefault="00FA6FAC" w:rsidP="00FA6FAC">
      <w:r w:rsidRPr="00FA6FAC">
        <w:rPr>
          <w:b/>
        </w:rPr>
        <w:t>RAS 3.</w:t>
      </w:r>
      <w:r w:rsidRPr="00FA6FAC">
        <w:t xml:space="preserve"> Résoudre des problèmes comportant des opérations sur des radicaux numériques et algébriques (limité aux racines carrées).</w:t>
      </w:r>
    </w:p>
    <w:p w:rsidR="00FA6FAC" w:rsidRDefault="00FA6FAC" w:rsidP="00FA6FAC">
      <w:r w:rsidRPr="00FA6FAC">
        <w:t>[CE, L, R, RP]</w:t>
      </w:r>
    </w:p>
    <w:p w:rsidR="00FA6FAC" w:rsidRDefault="00FA6FAC" w:rsidP="008570C2"/>
    <w:p w:rsidR="00FA6FAC" w:rsidRPr="00FA6FAC" w:rsidRDefault="00FA6FAC" w:rsidP="00FA6FAC">
      <w:r w:rsidRPr="00FA6FAC">
        <w:rPr>
          <w:b/>
        </w:rPr>
        <w:t>Indicateur 3.1</w:t>
      </w:r>
      <w:r w:rsidRPr="00FA6FAC">
        <w:t xml:space="preserve"> Comparer et ordonner des expressions comportant des radicaux numériques.</w:t>
      </w:r>
    </w:p>
    <w:p w:rsidR="00FA6FAC" w:rsidRPr="00FA6FAC" w:rsidRDefault="00FA6FAC" w:rsidP="00FA6FAC">
      <w:r w:rsidRPr="00FA6FAC">
        <w:rPr>
          <w:b/>
        </w:rPr>
        <w:t>Indicateur 3.2</w:t>
      </w:r>
      <w:r w:rsidRPr="00FA6FAC">
        <w:t xml:space="preserve"> Exprimer, sous forme composée (mixte), un radical numérique donné sous forme entière.</w:t>
      </w:r>
    </w:p>
    <w:p w:rsidR="00FA6FAC" w:rsidRPr="00FA6FAC" w:rsidRDefault="00FA6FAC" w:rsidP="00FA6FAC">
      <w:r w:rsidRPr="00FA6FAC">
        <w:rPr>
          <w:b/>
        </w:rPr>
        <w:t>Indicateur 3.3</w:t>
      </w:r>
      <w:r w:rsidRPr="00FA6FAC">
        <w:t xml:space="preserve"> Exprimer, sous forme entière, un radical numérique donné sous forme composée (mixte).</w:t>
      </w:r>
    </w:p>
    <w:p w:rsidR="00FA6FAC" w:rsidRDefault="00FA6FAC" w:rsidP="00FA6FAC">
      <w:r w:rsidRPr="00FA6FAC">
        <w:rPr>
          <w:b/>
        </w:rPr>
        <w:t>Indicateur 3.4</w:t>
      </w:r>
      <w:r w:rsidRPr="00FA6FAC">
        <w:t xml:space="preserve"> Effectuer une ou plusieurs opérations pour simplifier des expressions contenant des radicaux</w:t>
      </w:r>
      <w:r>
        <w:t xml:space="preserve"> </w:t>
      </w:r>
      <w:r w:rsidRPr="00FA6FAC">
        <w:t>numériques ou algébriques.</w:t>
      </w:r>
    </w:p>
    <w:p w:rsidR="00FA6FAC" w:rsidRDefault="00FA6FAC" w:rsidP="008570C2"/>
    <w:p w:rsidR="00FA6FAC" w:rsidRPr="008570C2" w:rsidRDefault="00FA6FAC" w:rsidP="00FA6FAC">
      <w:pPr>
        <w:rPr>
          <w:sz w:val="16"/>
          <w:szCs w:val="16"/>
        </w:rPr>
      </w:pPr>
      <w:r w:rsidRPr="008570C2">
        <w:rPr>
          <w:rFonts w:hint="eastAsia"/>
          <w:sz w:val="16"/>
          <w:szCs w:val="16"/>
        </w:rPr>
        <w:t>©</w:t>
      </w:r>
      <w:r w:rsidRPr="008570C2">
        <w:rPr>
          <w:sz w:val="16"/>
          <w:szCs w:val="16"/>
        </w:rPr>
        <w:t>Alberta Education, Canada, 2008</w:t>
      </w:r>
    </w:p>
    <w:p w:rsidR="00FA6FAC" w:rsidRDefault="00FA6FAC" w:rsidP="008570C2"/>
    <w:p w:rsidR="00FA6FAC" w:rsidRDefault="00FA6FAC" w:rsidP="008570C2"/>
    <w:p w:rsidR="00FA6FAC" w:rsidRDefault="00FA6FAC" w:rsidP="008570C2"/>
    <w:p w:rsidR="00FA6FAC" w:rsidRDefault="00FA6FAC" w:rsidP="008570C2"/>
    <w:p w:rsidR="00FA6FAC" w:rsidRPr="008E7E70" w:rsidRDefault="008E7E70" w:rsidP="008E7E70">
      <w:pPr>
        <w:jc w:val="center"/>
        <w:rPr>
          <w:b/>
        </w:rPr>
      </w:pPr>
      <w:r w:rsidRPr="008E7E70">
        <w:rPr>
          <w:b/>
        </w:rPr>
        <w:lastRenderedPageBreak/>
        <w:t>Démarches à suivre avec les élèves</w:t>
      </w:r>
    </w:p>
    <w:p w:rsidR="008570C2" w:rsidRDefault="008570C2" w:rsidP="008570C2"/>
    <w:p w:rsidR="008E7E70" w:rsidRDefault="008E7E70" w:rsidP="008570C2"/>
    <w:p w:rsidR="008E7E70" w:rsidRDefault="008E7E70" w:rsidP="008570C2"/>
    <w:p w:rsidR="008570C2" w:rsidRDefault="008F5499" w:rsidP="008570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9BB8" wp14:editId="4CB6B709">
                <wp:simplePos x="0" y="0"/>
                <wp:positionH relativeFrom="column">
                  <wp:posOffset>1990725</wp:posOffset>
                </wp:positionH>
                <wp:positionV relativeFrom="paragraph">
                  <wp:posOffset>6985</wp:posOffset>
                </wp:positionV>
                <wp:extent cx="3609975" cy="26479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99" w:rsidRDefault="008F5499">
                            <w:r>
                              <w:t>L’élève dessine la forme géométrique 1 tel que montrée sur son propre papier quadrillé.</w:t>
                            </w:r>
                          </w:p>
                          <w:p w:rsidR="0007288B" w:rsidRDefault="008F5499">
                            <w:r>
                              <w:t>1.  Est-ce un carré?</w:t>
                            </w:r>
                          </w:p>
                          <w:p w:rsidR="008F5499" w:rsidRDefault="008F5499">
                            <w:r>
                              <w:t>Oui, donc, on continue en l’appelant carré.</w:t>
                            </w:r>
                          </w:p>
                          <w:p w:rsidR="008F5499" w:rsidRDefault="008F5499">
                            <w:r>
                              <w:t>2.  Suppose que chaque petit segment du quadrillé mesure 1 unité, détermine la mesure d’un côté du carré 1.</w:t>
                            </w:r>
                          </w:p>
                          <w:p w:rsidR="008F5499" w:rsidRDefault="008F5499">
                            <w:r>
                              <w:t xml:space="preserve">Réponse :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.  Réviser le théorème de Pythagore au besoin.</w:t>
                            </w:r>
                          </w:p>
                          <w:p w:rsidR="008F5499" w:rsidRDefault="008F5499">
                            <w:r>
                              <w:t>3.  Détermine l’aire et le périmètre du carré.</w:t>
                            </w:r>
                          </w:p>
                          <w:p w:rsidR="008F5499" w:rsidRDefault="008F5499">
                            <w:r>
                              <w:t>Exemples de réponse :</w:t>
                            </w:r>
                          </w:p>
                          <w:p w:rsidR="008F5499" w:rsidRPr="008F5499" w:rsidRDefault="008F549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A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X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u</w:t>
                            </w:r>
                            <w:r>
                              <w:rPr>
                                <w:rFonts w:eastAsiaTheme="minor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ou 4 petits triangles ou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eastAsiaTheme="minorEastAsia"/>
                                <w:vertAlign w:val="superscript"/>
                              </w:rPr>
                              <w:t>2</w:t>
                            </w:r>
                          </w:p>
                          <w:p w:rsidR="008F5499" w:rsidRDefault="008F549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p = 4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ou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+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+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+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  <w:p w:rsidR="008F5499" w:rsidRDefault="008F5499">
                            <w:r>
                              <w:rPr>
                                <w:rFonts w:eastAsiaTheme="minorEastAsia"/>
                              </w:rPr>
                              <w:t>4.  Demander aux élèves d’aller au tableau pour montrer leurs stratégies.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56.75pt;margin-top:.55pt;width:284.25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" fillcolor="white [3201]" stroked="f" strokeweight=".5pt">
                <v:textbox>
                  <w:txbxContent>
                    <w:p w:rsidR="008F5499" w:rsidRDefault="008F5499">
                      <w:r>
                        <w:t>L’élève dessine la forme géométrique 1 tel que montrée sur son propre papier quadrillé.</w:t>
                      </w:r>
                    </w:p>
                    <w:p w:rsidR="0007288B" w:rsidRDefault="008F5499">
                      <w:r>
                        <w:t>1.  Est-ce un carré?</w:t>
                      </w:r>
                    </w:p>
                    <w:p w:rsidR="008F5499" w:rsidRDefault="008F5499">
                      <w:r>
                        <w:t>Oui, donc, on continue en l’appelant carré.</w:t>
                      </w:r>
                    </w:p>
                    <w:p w:rsidR="008F5499" w:rsidRDefault="008F5499">
                      <w:r>
                        <w:t>2.  Suppose que chaque petit segment du quadrillé mesure 1 unité, détermine la mesure d’un côté du carré 1.</w:t>
                      </w:r>
                    </w:p>
                    <w:p w:rsidR="008F5499" w:rsidRDefault="008F5499">
                      <w:r>
                        <w:t xml:space="preserve">Réponse :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.  Réviser le théorème de Pythagore au besoin.</w:t>
                      </w:r>
                    </w:p>
                    <w:p w:rsidR="008F5499" w:rsidRDefault="008F5499">
                      <w:r>
                        <w:t>3.  Détermine l’aire et le périmètre du carré.</w:t>
                      </w:r>
                    </w:p>
                    <w:p w:rsidR="008F5499" w:rsidRDefault="008F5499">
                      <w:r>
                        <w:t>Exemples de réponse :</w:t>
                      </w:r>
                    </w:p>
                    <w:p w:rsidR="008F5499" w:rsidRPr="008F5499" w:rsidRDefault="008F5499">
                      <w:pPr>
                        <w:rPr>
                          <w:vertAlign w:val="superscript"/>
                        </w:rPr>
                      </w:pPr>
                      <w:r>
                        <w:t xml:space="preserve">A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X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u</w:t>
                      </w:r>
                      <w:r>
                        <w:rPr>
                          <w:rFonts w:eastAsiaTheme="minorEastAsia"/>
                          <w:vertAlign w:val="superscript"/>
                        </w:rPr>
                        <w:t>2</w:t>
                      </w:r>
                      <w:r>
                        <w:rPr>
                          <w:rFonts w:eastAsiaTheme="minorEastAsia"/>
                        </w:rPr>
                        <w:t xml:space="preserve">  ou 4 petits triangles ou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>
                        <w:rPr>
                          <w:rFonts w:eastAsiaTheme="minorEastAsia"/>
                          <w:vertAlign w:val="superscript"/>
                        </w:rPr>
                        <w:t>2</w:t>
                      </w:r>
                    </w:p>
                    <w:p w:rsidR="008F5499" w:rsidRDefault="008F5499">
                      <w:pPr>
                        <w:rPr>
                          <w:rFonts w:eastAsiaTheme="minorEastAsia"/>
                        </w:rPr>
                      </w:pPr>
                      <w:r>
                        <w:t>p = 4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ou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+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+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+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</w:p>
                    <w:p w:rsidR="008F5499" w:rsidRDefault="008F5499">
                      <w:r>
                        <w:rPr>
                          <w:rFonts w:eastAsiaTheme="minorEastAsia"/>
                        </w:rPr>
                        <w:t>4.  Demander aux élèves d’aller au tableau pour montrer leurs stratégies.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Forme géométrique </w:t>
      </w:r>
      <w:r w:rsidR="0007288B">
        <w:t>1</w:t>
      </w:r>
      <w:r w:rsidR="0007288B">
        <w:tab/>
      </w:r>
    </w:p>
    <w:p w:rsidR="0007288B" w:rsidRDefault="0007288B" w:rsidP="008570C2"/>
    <w:p w:rsidR="008570C2" w:rsidRDefault="008570C2" w:rsidP="008570C2">
      <w:r>
        <w:rPr>
          <w:noProof/>
          <w:lang w:eastAsia="fr-CA"/>
        </w:rPr>
        <w:drawing>
          <wp:inline distT="0" distB="0" distL="0" distR="0" wp14:anchorId="295A5F40" wp14:editId="0B04E734">
            <wp:extent cx="676191" cy="75238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191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C2" w:rsidRDefault="008570C2" w:rsidP="008570C2"/>
    <w:p w:rsidR="008570C2" w:rsidRDefault="008570C2" w:rsidP="008570C2"/>
    <w:p w:rsidR="008570C2" w:rsidRDefault="008570C2" w:rsidP="008570C2"/>
    <w:p w:rsidR="0007288B" w:rsidRDefault="0007288B" w:rsidP="008570C2"/>
    <w:p w:rsidR="0007288B" w:rsidRDefault="0007288B" w:rsidP="008570C2"/>
    <w:p w:rsidR="0007288B" w:rsidRDefault="0007288B" w:rsidP="008570C2"/>
    <w:p w:rsidR="0007288B" w:rsidRDefault="0007288B" w:rsidP="008570C2"/>
    <w:p w:rsidR="0007288B" w:rsidRDefault="0007288B" w:rsidP="008570C2"/>
    <w:p w:rsidR="0007288B" w:rsidRDefault="0007288B" w:rsidP="008570C2"/>
    <w:p w:rsidR="008F5499" w:rsidRDefault="008F5499" w:rsidP="008570C2"/>
    <w:p w:rsidR="008F5499" w:rsidRDefault="008F5499" w:rsidP="008570C2"/>
    <w:p w:rsidR="008F5499" w:rsidRDefault="008F5499" w:rsidP="008570C2"/>
    <w:p w:rsidR="004E6561" w:rsidRDefault="004E6561" w:rsidP="008570C2"/>
    <w:p w:rsidR="004E6561" w:rsidRDefault="004E6561" w:rsidP="008570C2"/>
    <w:p w:rsidR="008F5499" w:rsidRDefault="008F5499" w:rsidP="008570C2">
      <w:r>
        <w:t>Carré 2</w:t>
      </w:r>
    </w:p>
    <w:p w:rsidR="008570C2" w:rsidRDefault="008570C2" w:rsidP="008570C2"/>
    <w:p w:rsidR="008570C2" w:rsidRDefault="008F5499" w:rsidP="008570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12C24" wp14:editId="2AD72C62">
                <wp:simplePos x="0" y="0"/>
                <wp:positionH relativeFrom="column">
                  <wp:posOffset>2228850</wp:posOffset>
                </wp:positionH>
                <wp:positionV relativeFrom="paragraph">
                  <wp:posOffset>31114</wp:posOffset>
                </wp:positionV>
                <wp:extent cx="3609975" cy="277177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99" w:rsidRDefault="008F5499" w:rsidP="008F5499">
                            <w:r>
                              <w:t>L’élève dessine le carré 2 tel que montrée sur son propre papier quadrillé.</w:t>
                            </w:r>
                          </w:p>
                          <w:p w:rsidR="008F5499" w:rsidRDefault="008F5499" w:rsidP="008F5499">
                            <w:r>
                              <w:t>1.  Est-ce un carré?</w:t>
                            </w:r>
                          </w:p>
                          <w:p w:rsidR="008F5499" w:rsidRDefault="008F5499" w:rsidP="008F5499">
                            <w:r>
                              <w:t>2.  Suppose que chaque petit segment du quadrillé mesure 1 unité, détermine la mesure d’un côté du carré 2.</w:t>
                            </w:r>
                          </w:p>
                          <w:p w:rsidR="00EC48CB" w:rsidRDefault="00EC48CB" w:rsidP="008F5499">
                            <w:r>
                              <w:t xml:space="preserve">C =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ou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+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ou   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  <w:p w:rsidR="008F5499" w:rsidRDefault="008F5499" w:rsidP="008F5499">
                            <w:r>
                              <w:t>3.  Détermine l’aire et le périmètre du carré.</w:t>
                            </w:r>
                          </w:p>
                          <w:p w:rsidR="008F5499" w:rsidRDefault="008F5499" w:rsidP="008F5499">
                            <w:r>
                              <w:t>Exemples de réponse :</w:t>
                            </w:r>
                          </w:p>
                          <w:p w:rsidR="008F5499" w:rsidRPr="00EC48CB" w:rsidRDefault="008F5499" w:rsidP="008F5499">
                            <w:r>
                              <w:t>A =</w:t>
                            </w:r>
                            <w:r w:rsidR="00EC48CB">
                              <w:t xml:space="preserve">  (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EC48CB">
                              <w:rPr>
                                <w:rFonts w:eastAsiaTheme="minorEastAsia"/>
                              </w:rPr>
                              <w:t xml:space="preserve"> +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EC48CB">
                              <w:rPr>
                                <w:rFonts w:eastAsiaTheme="minorEastAsia"/>
                              </w:rPr>
                              <w:t>)</w:t>
                            </w:r>
                            <w:r w:rsidR="00EC48CB">
                              <w:rPr>
                                <w:rFonts w:eastAsiaTheme="minorEastAsia"/>
                                <w:vertAlign w:val="superscript"/>
                              </w:rPr>
                              <w:t>2</w:t>
                            </w:r>
                            <w:r w:rsidR="00EC48CB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/>
                              </w:rPr>
                              <w:t>u</w:t>
                            </w:r>
                            <w:r>
                              <w:rPr>
                                <w:rFonts w:eastAsiaTheme="minorEastAsia"/>
                                <w:vertAlign w:val="superscript"/>
                              </w:rPr>
                              <w:t>2</w:t>
                            </w:r>
                            <w:r w:rsidR="00EC48CB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/>
                              </w:rPr>
                              <w:t>ou</w:t>
                            </w:r>
                            <w:r w:rsidR="00EC48CB">
                              <w:rPr>
                                <w:rFonts w:eastAsiaTheme="minorEastAsia"/>
                              </w:rPr>
                              <w:t xml:space="preserve">    (2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 xml:space="preserve"> )</m:t>
                              </m:r>
                            </m:oMath>
                            <w:r>
                              <w:rPr>
                                <w:rFonts w:eastAsiaTheme="minorEastAsia"/>
                                <w:vertAlign w:val="superscript"/>
                              </w:rPr>
                              <w:t>2</w:t>
                            </w:r>
                            <w:r w:rsidR="00EC48CB">
                              <w:rPr>
                                <w:rFonts w:eastAsiaTheme="minorEastAsia"/>
                              </w:rPr>
                              <w:t xml:space="preserve">  ou  8</w:t>
                            </w:r>
                          </w:p>
                          <w:p w:rsidR="008F5499" w:rsidRDefault="008F5499" w:rsidP="008F549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p = 4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ou</w:t>
                            </w:r>
                            <w:r w:rsidR="00EC48CB">
                              <w:rPr>
                                <w:rFonts w:eastAsiaTheme="minorEastAsia"/>
                              </w:rPr>
                              <w:t xml:space="preserve">  4 (2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EC48CB">
                              <w:rPr>
                                <w:rFonts w:eastAsiaTheme="minorEastAsia"/>
                              </w:rPr>
                              <w:t>)   ou  8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EC48CB">
                              <w:rPr>
                                <w:rFonts w:eastAsiaTheme="minorEastAsia"/>
                              </w:rPr>
                              <w:t xml:space="preserve">  ou 4 (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EC48CB">
                              <w:rPr>
                                <w:rFonts w:eastAsiaTheme="minorEastAsia"/>
                              </w:rPr>
                              <w:t xml:space="preserve"> +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EC48CB">
                              <w:rPr>
                                <w:rFonts w:eastAsiaTheme="minorEastAsia"/>
                              </w:rPr>
                              <w:t xml:space="preserve"> ) ou le double du périmètre du carré 1</w:t>
                            </w:r>
                          </w:p>
                          <w:p w:rsidR="008F5499" w:rsidRDefault="008F5499" w:rsidP="008F549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4.  Demander aux élèves d’aller au tableau pour montrer leurs stratégies.</w:t>
                            </w:r>
                          </w:p>
                          <w:p w:rsidR="00EC48CB" w:rsidRDefault="00EC48CB" w:rsidP="008F549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EC48CB" w:rsidRDefault="00EC48CB" w:rsidP="008F5499">
                            <w:r>
                              <w:rPr>
                                <w:rFonts w:eastAsiaTheme="minorEastAsia"/>
                              </w:rPr>
                              <w:t>Note : On vient de créer des expressions équivalentes.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175.5pt;margin-top:2.45pt;width:284.25pt;height:2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" fillcolor="white [3201]" stroked="f" strokeweight=".5pt">
                <v:textbox>
                  <w:txbxContent>
                    <w:p w:rsidR="008F5499" w:rsidRDefault="008F5499" w:rsidP="008F5499">
                      <w:r>
                        <w:t>L’élève dessine le carré 2 tel que montrée sur son propre papier quadrillé.</w:t>
                      </w:r>
                    </w:p>
                    <w:p w:rsidR="008F5499" w:rsidRDefault="008F5499" w:rsidP="008F5499">
                      <w:r>
                        <w:t>1.  Est-ce un carré?</w:t>
                      </w:r>
                    </w:p>
                    <w:p w:rsidR="008F5499" w:rsidRDefault="008F5499" w:rsidP="008F5499">
                      <w:r>
                        <w:t>2.  Suppose que chaque petit segment du quadrillé mesure 1 unité, détermine la mesure d’un côté du carré 2.</w:t>
                      </w:r>
                    </w:p>
                    <w:p w:rsidR="00EC48CB" w:rsidRDefault="00EC48CB" w:rsidP="008F5499">
                      <w:r>
                        <w:t xml:space="preserve">C =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  ou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+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   ou   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</w:p>
                    <w:p w:rsidR="008F5499" w:rsidRDefault="008F5499" w:rsidP="008F5499">
                      <w:r>
                        <w:t>3.  Détermine l’aire et le périmètre du carré.</w:t>
                      </w:r>
                    </w:p>
                    <w:p w:rsidR="008F5499" w:rsidRDefault="008F5499" w:rsidP="008F5499">
                      <w:r>
                        <w:t>Exemples de réponse :</w:t>
                      </w:r>
                    </w:p>
                    <w:p w:rsidR="008F5499" w:rsidRPr="00EC48CB" w:rsidRDefault="008F5499" w:rsidP="008F5499">
                      <w:r>
                        <w:t>A =</w:t>
                      </w:r>
                      <w:r w:rsidR="00EC48CB">
                        <w:t xml:space="preserve">  (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 w:rsidR="00EC48CB">
                        <w:rPr>
                          <w:rFonts w:eastAsiaTheme="minorEastAsia"/>
                        </w:rPr>
                        <w:t xml:space="preserve"> +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="00EC48CB">
                        <w:rPr>
                          <w:rFonts w:eastAsiaTheme="minorEastAsia"/>
                        </w:rPr>
                        <w:t>)</w:t>
                      </w:r>
                      <w:r w:rsidR="00EC48CB">
                        <w:rPr>
                          <w:rFonts w:eastAsiaTheme="minorEastAsia"/>
                          <w:vertAlign w:val="superscript"/>
                        </w:rPr>
                        <w:t>2</w:t>
                      </w:r>
                      <w:r w:rsidR="00EC48CB">
                        <w:rPr>
                          <w:rFonts w:eastAsiaTheme="minorEastAsia"/>
                        </w:rPr>
                        <w:t xml:space="preserve">  </w:t>
                      </w:r>
                      <w:r>
                        <w:rPr>
                          <w:rFonts w:eastAsiaTheme="minorEastAsia"/>
                        </w:rPr>
                        <w:t>u</w:t>
                      </w:r>
                      <w:r>
                        <w:rPr>
                          <w:rFonts w:eastAsiaTheme="minorEastAsia"/>
                          <w:vertAlign w:val="superscript"/>
                        </w:rPr>
                        <w:t>2</w:t>
                      </w:r>
                      <w:r w:rsidR="00EC48CB">
                        <w:rPr>
                          <w:rFonts w:eastAsiaTheme="minorEastAsia"/>
                        </w:rPr>
                        <w:t xml:space="preserve">  </w:t>
                      </w:r>
                      <w:r>
                        <w:rPr>
                          <w:rFonts w:eastAsiaTheme="minorEastAsia"/>
                        </w:rPr>
                        <w:t>ou</w:t>
                      </w:r>
                      <w:r w:rsidR="00EC48CB">
                        <w:rPr>
                          <w:rFonts w:eastAsiaTheme="minorEastAsia"/>
                        </w:rPr>
                        <w:t xml:space="preserve">    (2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 xml:space="preserve"> )</m:t>
                        </m:r>
                      </m:oMath>
                      <w:r>
                        <w:rPr>
                          <w:rFonts w:eastAsiaTheme="minorEastAsia"/>
                          <w:vertAlign w:val="superscript"/>
                        </w:rPr>
                        <w:t>2</w:t>
                      </w:r>
                      <w:r w:rsidR="00EC48CB">
                        <w:rPr>
                          <w:rFonts w:eastAsiaTheme="minorEastAsia"/>
                        </w:rPr>
                        <w:t xml:space="preserve">  ou  8</w:t>
                      </w:r>
                    </w:p>
                    <w:p w:rsidR="008F5499" w:rsidRDefault="008F5499" w:rsidP="008F5499">
                      <w:pPr>
                        <w:rPr>
                          <w:rFonts w:eastAsiaTheme="minorEastAsia"/>
                        </w:rPr>
                      </w:pPr>
                      <w:r>
                        <w:t>p = 4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ou</w:t>
                      </w:r>
                      <w:r w:rsidR="00EC48CB">
                        <w:rPr>
                          <w:rFonts w:eastAsiaTheme="minorEastAsia"/>
                        </w:rPr>
                        <w:t xml:space="preserve">  4 (2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 w:rsidR="00EC48CB">
                        <w:rPr>
                          <w:rFonts w:eastAsiaTheme="minorEastAsia"/>
                        </w:rPr>
                        <w:t>)   ou  8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 w:rsidR="00EC48CB">
                        <w:rPr>
                          <w:rFonts w:eastAsiaTheme="minorEastAsia"/>
                        </w:rPr>
                        <w:t xml:space="preserve">  ou 4 (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 w:rsidR="00EC48CB">
                        <w:rPr>
                          <w:rFonts w:eastAsiaTheme="minorEastAsia"/>
                        </w:rPr>
                        <w:t xml:space="preserve"> +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 w:rsidR="00EC48CB">
                        <w:rPr>
                          <w:rFonts w:eastAsiaTheme="minorEastAsia"/>
                        </w:rPr>
                        <w:t xml:space="preserve"> ) ou le double du périmètre du carré 1</w:t>
                      </w:r>
                    </w:p>
                    <w:p w:rsidR="008F5499" w:rsidRDefault="008F5499" w:rsidP="008F549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4.  Demander aux élèves d’aller au tableau pour montrer leurs stratégies.</w:t>
                      </w:r>
                    </w:p>
                    <w:p w:rsidR="00EC48CB" w:rsidRDefault="00EC48CB" w:rsidP="008F5499">
                      <w:pPr>
                        <w:rPr>
                          <w:rFonts w:eastAsiaTheme="minorEastAsia"/>
                        </w:rPr>
                      </w:pPr>
                    </w:p>
                    <w:p w:rsidR="00EC48CB" w:rsidRDefault="00EC48CB" w:rsidP="008F5499">
                      <w:r>
                        <w:rPr>
                          <w:rFonts w:eastAsiaTheme="minorEastAsia"/>
                        </w:rPr>
                        <w:t>Note : On vient de créer des expressions équivalentes.</w:t>
                      </w:r>
                    </w:p>
                  </w:txbxContent>
                </v:textbox>
              </v:shape>
            </w:pict>
          </mc:Fallback>
        </mc:AlternateContent>
      </w:r>
      <w:r w:rsidR="008570C2">
        <w:rPr>
          <w:noProof/>
          <w:lang w:eastAsia="fr-CA"/>
        </w:rPr>
        <w:drawing>
          <wp:inline distT="0" distB="0" distL="0" distR="0" wp14:anchorId="2BD3DCAB" wp14:editId="79C54C68">
            <wp:extent cx="1009524" cy="980952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99" w:rsidRDefault="00B55C99" w:rsidP="008570C2"/>
    <w:p w:rsidR="00B55C99" w:rsidRDefault="00B55C99" w:rsidP="008570C2"/>
    <w:p w:rsidR="008F5499" w:rsidRDefault="008F5499" w:rsidP="008570C2"/>
    <w:p w:rsidR="008F5499" w:rsidRDefault="008F5499" w:rsidP="008570C2"/>
    <w:p w:rsidR="008F5499" w:rsidRDefault="008F5499" w:rsidP="008570C2"/>
    <w:p w:rsidR="008F5499" w:rsidRDefault="008F5499" w:rsidP="008570C2"/>
    <w:p w:rsidR="008F5499" w:rsidRDefault="008F5499" w:rsidP="008570C2"/>
    <w:p w:rsidR="008F5499" w:rsidRDefault="008F5499" w:rsidP="008570C2"/>
    <w:p w:rsidR="008F5499" w:rsidRDefault="008F5499" w:rsidP="008570C2"/>
    <w:p w:rsidR="008F5499" w:rsidRDefault="008F5499" w:rsidP="008570C2"/>
    <w:p w:rsidR="008F5499" w:rsidRDefault="008F5499" w:rsidP="008570C2"/>
    <w:p w:rsidR="00EC48CB" w:rsidRDefault="00EC48CB" w:rsidP="008570C2"/>
    <w:p w:rsidR="00EC48CB" w:rsidRDefault="00EC48CB" w:rsidP="008570C2"/>
    <w:p w:rsidR="008E7E70" w:rsidRDefault="008E7E70" w:rsidP="008570C2"/>
    <w:p w:rsidR="008E7E70" w:rsidRDefault="008E7E70" w:rsidP="008570C2"/>
    <w:p w:rsidR="008E7E70" w:rsidRDefault="008E7E70" w:rsidP="008570C2"/>
    <w:p w:rsidR="00EC48CB" w:rsidRDefault="00EC48CB" w:rsidP="008570C2">
      <w:r>
        <w:lastRenderedPageBreak/>
        <w:t>Répét</w:t>
      </w:r>
      <w:r w:rsidR="004E6561">
        <w:t>er les étapes avec le carré 3, le carré 4, le carré 5 et la forme géométrique 6.</w:t>
      </w:r>
    </w:p>
    <w:p w:rsidR="00EC48CB" w:rsidRDefault="00EC48CB" w:rsidP="008570C2"/>
    <w:p w:rsidR="00EC48CB" w:rsidRDefault="00EC48CB" w:rsidP="008570C2">
      <w:r>
        <w:t>Carré 3</w:t>
      </w:r>
    </w:p>
    <w:p w:rsidR="00B55C99" w:rsidRDefault="00B55C99" w:rsidP="008570C2"/>
    <w:p w:rsidR="00B55C99" w:rsidRDefault="00EC48CB" w:rsidP="008570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-1270</wp:posOffset>
                </wp:positionV>
                <wp:extent cx="2714625" cy="119062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CB" w:rsidRDefault="00EC48CB">
                            <w:r>
                              <w:t>Bâtir une liste d’expressions équivalentes au tableau afin que les élèves puissent découvrir les règles.</w:t>
                            </w:r>
                          </w:p>
                          <w:p w:rsidR="00EC48CB" w:rsidRDefault="00EC48CB"/>
                          <w:p w:rsidR="00EC48CB" w:rsidRDefault="00EC48CB">
                            <w:r>
                              <w:t>Ensuite, rédiger ensemble des règles.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233.25pt;margin-top:-.1pt;width:213.75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" fillcolor="white [3201]" stroked="f" strokeweight=".5pt">
                <v:textbox>
                  <w:txbxContent>
                    <w:p w:rsidR="00EC48CB" w:rsidRDefault="00EC48CB">
                      <w:r>
                        <w:t>Bâtir une liste d’expressions équivalentes au tableau afin que les élèves puissent découvrir les règles.</w:t>
                      </w:r>
                    </w:p>
                    <w:p w:rsidR="00EC48CB" w:rsidRDefault="00EC48CB"/>
                    <w:p w:rsidR="00EC48CB" w:rsidRDefault="00EC48CB">
                      <w:r>
                        <w:t>Ensuite, rédiger ensemble des règles.</w:t>
                      </w:r>
                    </w:p>
                  </w:txbxContent>
                </v:textbox>
              </v:shape>
            </w:pict>
          </mc:Fallback>
        </mc:AlternateContent>
      </w:r>
      <w:r w:rsidR="00B55C99">
        <w:rPr>
          <w:noProof/>
          <w:lang w:eastAsia="fr-CA"/>
        </w:rPr>
        <w:drawing>
          <wp:inline distT="0" distB="0" distL="0" distR="0" wp14:anchorId="291E0DF4" wp14:editId="010A128D">
            <wp:extent cx="1438095" cy="140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8CB" w:rsidRDefault="00EC48CB" w:rsidP="008570C2"/>
    <w:p w:rsidR="008E7E70" w:rsidRDefault="008E7E70" w:rsidP="008570C2"/>
    <w:p w:rsidR="008E7E70" w:rsidRDefault="008E7E70" w:rsidP="008570C2"/>
    <w:p w:rsidR="00EC48CB" w:rsidRDefault="00EC48CB" w:rsidP="008570C2">
      <w:r>
        <w:t>Carré 4</w:t>
      </w:r>
    </w:p>
    <w:p w:rsidR="00EC48CB" w:rsidRDefault="00EC48CB" w:rsidP="008570C2"/>
    <w:p w:rsidR="00EC48CB" w:rsidRDefault="00EC48CB" w:rsidP="008570C2">
      <w:r>
        <w:rPr>
          <w:noProof/>
          <w:lang w:eastAsia="fr-CA"/>
        </w:rPr>
        <w:drawing>
          <wp:inline distT="0" distB="0" distL="0" distR="0" wp14:anchorId="1897EBD5" wp14:editId="173F0F3E">
            <wp:extent cx="1857143" cy="1733333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8CB" w:rsidRDefault="00EC48CB" w:rsidP="008570C2"/>
    <w:p w:rsidR="00EC48CB" w:rsidRDefault="00EC48CB" w:rsidP="008570C2"/>
    <w:p w:rsidR="008E7E70" w:rsidRDefault="008E7E70" w:rsidP="008570C2"/>
    <w:p w:rsidR="00EC48CB" w:rsidRDefault="00E401C5" w:rsidP="008570C2">
      <w:r>
        <w:t>Carré 5</w:t>
      </w:r>
    </w:p>
    <w:p w:rsidR="00E401C5" w:rsidRDefault="00E401C5" w:rsidP="008570C2"/>
    <w:p w:rsidR="00E401C5" w:rsidRDefault="00E401C5" w:rsidP="008570C2">
      <w:r>
        <w:rPr>
          <w:noProof/>
          <w:lang w:eastAsia="fr-CA"/>
        </w:rPr>
        <w:drawing>
          <wp:inline distT="0" distB="0" distL="0" distR="0" wp14:anchorId="1EAC4C97" wp14:editId="53030310">
            <wp:extent cx="1971429" cy="2009524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1C5" w:rsidRDefault="00E401C5" w:rsidP="008570C2"/>
    <w:p w:rsidR="00E401C5" w:rsidRDefault="00E401C5" w:rsidP="008570C2"/>
    <w:p w:rsidR="008E7E70" w:rsidRDefault="008E7E70" w:rsidP="008570C2"/>
    <w:p w:rsidR="00EC48CB" w:rsidRDefault="00EC48CB" w:rsidP="008570C2"/>
    <w:p w:rsidR="00EC48CB" w:rsidRDefault="00E401C5" w:rsidP="008570C2">
      <w:r>
        <w:lastRenderedPageBreak/>
        <w:t>Forme géométrique 6</w:t>
      </w:r>
    </w:p>
    <w:p w:rsidR="00EC48CB" w:rsidRDefault="00EC48CB" w:rsidP="008570C2"/>
    <w:p w:rsidR="00E401C5" w:rsidRDefault="00E401C5" w:rsidP="008570C2"/>
    <w:p w:rsidR="00E401C5" w:rsidRDefault="00E401C5" w:rsidP="008570C2">
      <w:r>
        <w:rPr>
          <w:noProof/>
          <w:lang w:eastAsia="fr-CA"/>
        </w:rPr>
        <w:drawing>
          <wp:inline distT="0" distB="0" distL="0" distR="0" wp14:anchorId="114D8EEE" wp14:editId="73289169">
            <wp:extent cx="3400000" cy="3409524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8CB" w:rsidRDefault="00EC48CB" w:rsidP="008570C2"/>
    <w:p w:rsidR="00EC48CB" w:rsidRDefault="00EC48CB" w:rsidP="008570C2"/>
    <w:p w:rsidR="00EC48CB" w:rsidRDefault="00EC48CB" w:rsidP="008570C2"/>
    <w:p w:rsidR="00EC48CB" w:rsidRPr="004E6561" w:rsidRDefault="00C225DC" w:rsidP="008570C2">
      <w:pPr>
        <w:rPr>
          <w:b/>
        </w:rPr>
      </w:pPr>
      <w:r w:rsidRPr="004E6561">
        <w:rPr>
          <w:b/>
        </w:rPr>
        <w:t>Questions</w:t>
      </w:r>
      <w:r w:rsidR="004E6561">
        <w:rPr>
          <w:b/>
        </w:rPr>
        <w:t xml:space="preserve"> </w:t>
      </w:r>
      <w:r w:rsidR="008E7E70">
        <w:rPr>
          <w:b/>
        </w:rPr>
        <w:t xml:space="preserve">possibles </w:t>
      </w:r>
      <w:r w:rsidR="004E6561">
        <w:rPr>
          <w:b/>
        </w:rPr>
        <w:t>de discussion</w:t>
      </w:r>
    </w:p>
    <w:p w:rsidR="00C225DC" w:rsidRDefault="00C225DC" w:rsidP="008570C2"/>
    <w:p w:rsidR="00EC48CB" w:rsidRDefault="00C225DC" w:rsidP="008570C2">
      <w:pPr>
        <w:rPr>
          <w:rFonts w:eastAsiaTheme="minorEastAsia"/>
        </w:rPr>
      </w:pPr>
      <w:r>
        <w:t xml:space="preserve">Est-ce que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 + </w:t>
      </w:r>
      <w:r>
        <w:rPr>
          <w:rFonts w:eastAsiaTheme="minorEastAsia"/>
          <w:vertAlign w:val="subscript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 =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rPr>
          <w:rFonts w:eastAsiaTheme="minorEastAsia"/>
        </w:rPr>
        <w:t xml:space="preserve"> ?</w:t>
      </w:r>
    </w:p>
    <w:p w:rsidR="00C225DC" w:rsidRDefault="00C225DC" w:rsidP="008570C2">
      <w:pPr>
        <w:rPr>
          <w:rFonts w:eastAsiaTheme="minorEastAsia"/>
        </w:rPr>
      </w:pPr>
    </w:p>
    <w:p w:rsidR="00C225DC" w:rsidRDefault="00C225DC" w:rsidP="008570C2">
      <w:pPr>
        <w:rPr>
          <w:rFonts w:eastAsiaTheme="minorEastAsia"/>
        </w:rPr>
      </w:pPr>
      <w:r>
        <w:rPr>
          <w:rFonts w:eastAsiaTheme="minorEastAsia"/>
        </w:rPr>
        <w:t xml:space="preserve">Est-ce que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 +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 =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75490F">
        <w:rPr>
          <w:rFonts w:eastAsiaTheme="minorEastAsia"/>
        </w:rPr>
        <w:t xml:space="preserve">  ?</w:t>
      </w:r>
    </w:p>
    <w:p w:rsidR="0075490F" w:rsidRDefault="0075490F" w:rsidP="008570C2">
      <w:pPr>
        <w:rPr>
          <w:rFonts w:eastAsiaTheme="minorEastAsia"/>
        </w:rPr>
      </w:pPr>
    </w:p>
    <w:p w:rsidR="0075490F" w:rsidRDefault="0075490F" w:rsidP="008570C2">
      <w:pPr>
        <w:rPr>
          <w:rFonts w:eastAsiaTheme="minorEastAsia"/>
        </w:rPr>
      </w:pPr>
      <w:r>
        <w:rPr>
          <w:rFonts w:eastAsiaTheme="minorEastAsia"/>
        </w:rPr>
        <w:t>Combien de nombres radicaux pouvez-vous dessiner?</w:t>
      </w:r>
    </w:p>
    <w:p w:rsidR="004E6561" w:rsidRDefault="004E6561" w:rsidP="008570C2">
      <w:pPr>
        <w:rPr>
          <w:rFonts w:eastAsiaTheme="minorEastAsia"/>
        </w:rPr>
      </w:pPr>
    </w:p>
    <w:p w:rsidR="00850388" w:rsidRDefault="00850388" w:rsidP="008570C2">
      <w:pPr>
        <w:rPr>
          <w:rFonts w:eastAsiaTheme="minorEastAsia"/>
        </w:rPr>
      </w:pPr>
    </w:p>
    <w:p w:rsidR="00850388" w:rsidRDefault="00850388" w:rsidP="008570C2">
      <w:pPr>
        <w:rPr>
          <w:rFonts w:eastAsiaTheme="minorEastAsia"/>
        </w:rPr>
      </w:pPr>
    </w:p>
    <w:p w:rsidR="00850388" w:rsidRDefault="00850388" w:rsidP="008570C2">
      <w:pPr>
        <w:rPr>
          <w:rFonts w:eastAsiaTheme="minorEastAsia"/>
          <w:b/>
        </w:rPr>
      </w:pPr>
      <w:r w:rsidRPr="00850388">
        <w:rPr>
          <w:rFonts w:eastAsiaTheme="minorEastAsia"/>
          <w:b/>
        </w:rPr>
        <w:t>Activité complémentaire</w:t>
      </w:r>
    </w:p>
    <w:p w:rsidR="00850388" w:rsidRPr="00850388" w:rsidRDefault="00850388" w:rsidP="008570C2">
      <w:pPr>
        <w:rPr>
          <w:rFonts w:eastAsiaTheme="minorEastAsia"/>
          <w:b/>
        </w:rPr>
      </w:pPr>
    </w:p>
    <w:p w:rsidR="0075490F" w:rsidRPr="00C225DC" w:rsidRDefault="0075490F" w:rsidP="008570C2">
      <w:pPr>
        <w:rPr>
          <w:vertAlign w:val="subscript"/>
        </w:rPr>
      </w:pPr>
      <w:r>
        <w:rPr>
          <w:rFonts w:eastAsiaTheme="minorEastAsia"/>
        </w:rPr>
        <w:t>À l’aide de papier quadrillé (2 cm par 2 cm) et d’un compas, dessinez autant de longueurs irrationnelles que possibles.</w:t>
      </w:r>
      <w:r w:rsidR="00850388">
        <w:rPr>
          <w:rFonts w:eastAsiaTheme="minorEastAsia"/>
        </w:rPr>
        <w:t xml:space="preserve">  (Voir un exemple en page 5)</w:t>
      </w:r>
    </w:p>
    <w:p w:rsidR="00850388" w:rsidRDefault="00850388" w:rsidP="008570C2"/>
    <w:p w:rsidR="0075490F" w:rsidRDefault="0075490F" w:rsidP="008570C2">
      <w:r>
        <w:t>Faire une liste d’observations ensemble.</w:t>
      </w:r>
    </w:p>
    <w:p w:rsidR="00850388" w:rsidRDefault="00850388" w:rsidP="008570C2"/>
    <w:p w:rsidR="00850388" w:rsidRDefault="00850388" w:rsidP="008570C2"/>
    <w:p w:rsidR="00850388" w:rsidRDefault="00850388" w:rsidP="008570C2"/>
    <w:p w:rsidR="00850388" w:rsidRDefault="00850388" w:rsidP="008570C2"/>
    <w:p w:rsidR="00850388" w:rsidRDefault="00850388" w:rsidP="008570C2"/>
    <w:p w:rsidR="00850388" w:rsidRDefault="00850388" w:rsidP="008570C2"/>
    <w:p w:rsidR="00850388" w:rsidRDefault="00850388" w:rsidP="00850388">
      <w:pPr>
        <w:jc w:val="center"/>
        <w:rPr>
          <w:b/>
        </w:rPr>
      </w:pPr>
      <w:r w:rsidRPr="00850388">
        <w:rPr>
          <w:b/>
        </w:rPr>
        <w:lastRenderedPageBreak/>
        <w:t>Représentation de longueurs irrationnelles</w:t>
      </w:r>
    </w:p>
    <w:p w:rsidR="00850388" w:rsidRPr="00850388" w:rsidRDefault="00850388" w:rsidP="00850388">
      <w:pPr>
        <w:jc w:val="center"/>
        <w:rPr>
          <w:b/>
        </w:rPr>
      </w:pPr>
      <w:r>
        <w:rPr>
          <w:b/>
        </w:rPr>
        <w:t>Exemple</w:t>
      </w:r>
    </w:p>
    <w:p w:rsidR="00850388" w:rsidRDefault="00850388" w:rsidP="008570C2"/>
    <w:p w:rsidR="00850388" w:rsidRDefault="00850388" w:rsidP="008570C2"/>
    <w:p w:rsidR="00850388" w:rsidRDefault="00850388" w:rsidP="008570C2"/>
    <w:p w:rsidR="00850388" w:rsidRDefault="00850388" w:rsidP="008570C2">
      <w:r>
        <w:rPr>
          <w:noProof/>
          <w:lang w:eastAsia="fr-CA"/>
        </w:rPr>
        <w:drawing>
          <wp:inline distT="0" distB="0" distL="0" distR="0" wp14:anchorId="5B4ECB56" wp14:editId="78DB99F9">
            <wp:extent cx="4333334" cy="5209524"/>
            <wp:effectExtent l="317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33334" cy="5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388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51" w:rsidRDefault="009D7E51" w:rsidP="009D7E51">
      <w:r>
        <w:separator/>
      </w:r>
    </w:p>
  </w:endnote>
  <w:endnote w:type="continuationSeparator" w:id="0">
    <w:p w:rsidR="009D7E51" w:rsidRDefault="009D7E51" w:rsidP="009D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51" w:rsidRDefault="009D7E51" w:rsidP="009D7E51">
    <w:pPr>
      <w:jc w:val="center"/>
    </w:pPr>
    <w:r w:rsidRPr="000B0A20">
      <w:rPr>
        <w:color w:val="17365D" w:themeColor="text2" w:themeShade="BF"/>
        <w:sz w:val="16"/>
        <w:szCs w:val="16"/>
      </w:rPr>
      <w:t>Adapté par</w:t>
    </w:r>
    <w:r w:rsidRPr="000B0A20">
      <w:rPr>
        <w:color w:val="17365D" w:themeColor="text2" w:themeShade="BF"/>
      </w:rPr>
      <w:t xml:space="preserve"> </w:t>
    </w:r>
    <w:r>
      <w:rPr>
        <w:noProof/>
        <w:lang w:eastAsia="fr-CA"/>
      </w:rPr>
      <w:drawing>
        <wp:inline distT="0" distB="0" distL="0" distR="0" wp14:anchorId="18D58AA2" wp14:editId="53343055">
          <wp:extent cx="877463" cy="266700"/>
          <wp:effectExtent l="0" t="0" r="0" b="0"/>
          <wp:docPr id="11" name="Image 11" descr="C:\Users\Rmichaud\Desktop\Consortium09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michaud\Desktop\Consortium09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463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E51" w:rsidRDefault="009D7E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51" w:rsidRDefault="009D7E51" w:rsidP="009D7E51">
      <w:r>
        <w:separator/>
      </w:r>
    </w:p>
  </w:footnote>
  <w:footnote w:type="continuationSeparator" w:id="0">
    <w:p w:rsidR="009D7E51" w:rsidRDefault="009D7E51" w:rsidP="009D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860327"/>
      <w:docPartObj>
        <w:docPartGallery w:val="Page Numbers (Top of Page)"/>
        <w:docPartUnique/>
      </w:docPartObj>
    </w:sdtPr>
    <w:sdtContent>
      <w:p w:rsidR="009C0D90" w:rsidRDefault="009C0D9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64" w:rsidRPr="00023464">
          <w:rPr>
            <w:noProof/>
            <w:lang w:val="fr-FR"/>
          </w:rPr>
          <w:t>1</w:t>
        </w:r>
        <w:r>
          <w:fldChar w:fldCharType="end"/>
        </w:r>
      </w:p>
    </w:sdtContent>
  </w:sdt>
  <w:p w:rsidR="009C0D90" w:rsidRDefault="009C0D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51"/>
    <w:rsid w:val="00023464"/>
    <w:rsid w:val="00024EFA"/>
    <w:rsid w:val="0007288B"/>
    <w:rsid w:val="000B0AA8"/>
    <w:rsid w:val="00250979"/>
    <w:rsid w:val="004E6561"/>
    <w:rsid w:val="006778E7"/>
    <w:rsid w:val="0075490F"/>
    <w:rsid w:val="00850388"/>
    <w:rsid w:val="008570C2"/>
    <w:rsid w:val="008B005D"/>
    <w:rsid w:val="008E7E70"/>
    <w:rsid w:val="008F5499"/>
    <w:rsid w:val="009C0D90"/>
    <w:rsid w:val="009D7E51"/>
    <w:rsid w:val="00B51870"/>
    <w:rsid w:val="00B55C99"/>
    <w:rsid w:val="00C225DC"/>
    <w:rsid w:val="00D110A1"/>
    <w:rsid w:val="00E401C5"/>
    <w:rsid w:val="00EC48CB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7E5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D7E51"/>
  </w:style>
  <w:style w:type="paragraph" w:styleId="Pieddepage">
    <w:name w:val="footer"/>
    <w:basedOn w:val="Normal"/>
    <w:link w:val="PieddepageCar"/>
    <w:uiPriority w:val="99"/>
    <w:unhideWhenUsed/>
    <w:rsid w:val="009D7E5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7E51"/>
  </w:style>
  <w:style w:type="paragraph" w:styleId="Textedebulles">
    <w:name w:val="Balloon Text"/>
    <w:basedOn w:val="Normal"/>
    <w:link w:val="TextedebullesCar"/>
    <w:uiPriority w:val="99"/>
    <w:semiHidden/>
    <w:unhideWhenUsed/>
    <w:rsid w:val="009D7E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E5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F54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7E5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D7E51"/>
  </w:style>
  <w:style w:type="paragraph" w:styleId="Pieddepage">
    <w:name w:val="footer"/>
    <w:basedOn w:val="Normal"/>
    <w:link w:val="PieddepageCar"/>
    <w:uiPriority w:val="99"/>
    <w:unhideWhenUsed/>
    <w:rsid w:val="009D7E5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7E51"/>
  </w:style>
  <w:style w:type="paragraph" w:styleId="Textedebulles">
    <w:name w:val="Balloon Text"/>
    <w:basedOn w:val="Normal"/>
    <w:link w:val="TextedebullesCar"/>
    <w:uiPriority w:val="99"/>
    <w:semiHidden/>
    <w:unhideWhenUsed/>
    <w:rsid w:val="009D7E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E5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F5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CSSA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Michaud</dc:creator>
  <cp:lastModifiedBy>Renée Michaud</cp:lastModifiedBy>
  <cp:revision>7</cp:revision>
  <dcterms:created xsi:type="dcterms:W3CDTF">2013-06-07T16:27:00Z</dcterms:created>
  <dcterms:modified xsi:type="dcterms:W3CDTF">2013-06-14T19:46:00Z</dcterms:modified>
</cp:coreProperties>
</file>