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05" w:rsidRDefault="001F5C05" w:rsidP="001F5C05">
      <w:pPr>
        <w:pStyle w:val="titrehautdepage"/>
      </w:pPr>
      <w:r>
        <w:t>Titre de l’activité :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630"/>
        <w:gridCol w:w="4680"/>
        <w:gridCol w:w="4410"/>
      </w:tblGrid>
      <w:tr w:rsidR="001F5C05" w:rsidTr="0039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30" w:type="dxa"/>
            <w:tcBorders>
              <w:bottom w:val="nil"/>
              <w:right w:val="nil"/>
            </w:tcBorders>
            <w:vAlign w:val="bottom"/>
          </w:tcPr>
          <w:p w:rsidR="001F5C05" w:rsidRDefault="001F5C05" w:rsidP="003972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</w:t>
            </w:r>
            <w:r>
              <w:rPr>
                <w:rFonts w:ascii="Arial" w:hAnsi="Arial"/>
                <w:b/>
                <w:vertAlign w:val="superscript"/>
              </w:rPr>
              <w:t> 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9090" w:type="dxa"/>
            <w:gridSpan w:val="2"/>
            <w:tcBorders>
              <w:left w:val="nil"/>
              <w:bottom w:val="nil"/>
            </w:tcBorders>
            <w:vAlign w:val="bottom"/>
          </w:tcPr>
          <w:p w:rsidR="001F5C05" w:rsidRDefault="001F5C05" w:rsidP="003972A9">
            <w:pPr>
              <w:rPr>
                <w:rFonts w:ascii="Arial" w:hAnsi="Arial"/>
                <w:b/>
              </w:rPr>
            </w:pPr>
          </w:p>
        </w:tc>
      </w:tr>
      <w:tr w:rsidR="001F5C05" w:rsidTr="0039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10" w:type="dxa"/>
          <w:trHeight w:hRule="exact" w:val="36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bottom"/>
          </w:tcPr>
          <w:p w:rsidR="001F5C05" w:rsidRDefault="001F5C05" w:rsidP="003972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  <w:r>
              <w:rPr>
                <w:rFonts w:ascii="Arial" w:hAnsi="Arial"/>
                <w:b/>
                <w:vertAlign w:val="superscript"/>
              </w:rPr>
              <w:t> 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4680" w:type="dxa"/>
            <w:tcBorders>
              <w:left w:val="nil"/>
            </w:tcBorders>
            <w:vAlign w:val="bottom"/>
          </w:tcPr>
          <w:p w:rsidR="001F5C05" w:rsidRDefault="001F5C05" w:rsidP="003972A9">
            <w:pPr>
              <w:rPr>
                <w:rFonts w:ascii="Arial" w:hAnsi="Arial"/>
                <w:b/>
              </w:rPr>
            </w:pPr>
          </w:p>
        </w:tc>
      </w:tr>
    </w:tbl>
    <w:p w:rsidR="001F5C05" w:rsidRDefault="001F5C05" w:rsidP="001F5C05">
      <w:pPr>
        <w:pStyle w:val="textehautdetableau"/>
      </w:pPr>
      <w:r>
        <w:t xml:space="preserve">Quand tu auras fini de lire </w:t>
      </w:r>
      <w:r>
        <w:rPr>
          <w:i/>
        </w:rPr>
        <w:t>___________,</w:t>
      </w:r>
      <w:r>
        <w:t xml:space="preserve"> pense __________________. Remplis le diagramme ci-dessous pour expliquer comment ____________________________.</w:t>
      </w:r>
    </w:p>
    <w:p w:rsidR="00133862" w:rsidRDefault="001F5C05">
      <w:r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9.75pt;margin-top:431.75pt;width:524.25pt;height:122.25pt;z-index:251661312">
            <v:textbox>
              <w:txbxContent>
                <w:p w:rsidR="001F5C05" w:rsidRPr="0019094E" w:rsidRDefault="001F5C05">
                  <w:pPr>
                    <w:rPr>
                      <w:b/>
                    </w:rPr>
                  </w:pPr>
                  <w:r w:rsidRPr="0019094E">
                    <w:rPr>
                      <w:b/>
                    </w:rPr>
                    <w:t>Résume le texte en quelques phrases</w:t>
                  </w:r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027" type="#_x0000_t202" style="position:absolute;margin-left:75.75pt;margin-top:195.5pt;width:105pt;height:20.25pt;z-index:251660288">
            <v:textbox>
              <w:txbxContent>
                <w:p w:rsidR="001F5C05" w:rsidRDefault="001F5C05"/>
              </w:txbxContent>
            </v:textbox>
          </v:shape>
        </w:pict>
      </w: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1162050" y="2428875"/>
            <wp:positionH relativeFrom="margin">
              <wp:align>center</wp:align>
            </wp:positionH>
            <wp:positionV relativeFrom="margin">
              <wp:align>center</wp:align>
            </wp:positionV>
            <wp:extent cx="6337935" cy="4448175"/>
            <wp:effectExtent l="19050" t="0" r="5715" b="0"/>
            <wp:wrapSquare wrapText="bothSides"/>
            <wp:docPr id="1" name="Picture 1" descr="tre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s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pict>
          <v:shape id="_x0000_s1026" type="#_x0000_t202" style="position:absolute;margin-left:-18pt;margin-top:660.9pt;width:413.45pt;height:13.6pt;z-index:251658240;mso-position-horizontal-relative:text;mso-position-vertical-relative:text" o:allowincell="f" filled="f" stroked="f">
            <v:fill o:detectmouseclick="t"/>
            <v:textbox style="mso-next-textbox:#_x0000_s1026" inset="0,0,0,0">
              <w:txbxContent>
                <w:p w:rsidR="001F5C05" w:rsidRDefault="001F5C05" w:rsidP="001F5C05">
                  <w:pPr>
                    <w:pStyle w:val="Footer"/>
                    <w:spacing w:before="40" w:line="180" w:lineRule="exact"/>
                    <w:rPr>
                      <w:sz w:val="16"/>
                    </w:rPr>
                  </w:pPr>
                  <w:r>
                    <w:rPr>
                      <w:sz w:val="16"/>
                      <w:lang w:val="fr-FR"/>
                    </w:rPr>
                    <w:t xml:space="preserve">Reproduction autorisée </w:t>
                  </w:r>
                  <w:r>
                    <w:rPr>
                      <w:sz w:val="16"/>
                    </w:rPr>
                    <w:t>©</w:t>
                  </w:r>
                  <w:r>
                    <w:rPr>
                      <w:sz w:val="16"/>
                      <w:lang w:val="fr-FR"/>
                    </w:rPr>
                    <w:t xml:space="preserve"> Chenelière Éducation </w:t>
                  </w:r>
                  <w:proofErr w:type="spellStart"/>
                  <w:r>
                    <w:rPr>
                      <w:sz w:val="16"/>
                      <w:lang w:val="fr-FR"/>
                    </w:rPr>
                    <w:t>inc</w:t>
                  </w:r>
                  <w:proofErr w:type="spellEnd"/>
                  <w:r>
                    <w:rPr>
                      <w:sz w:val="16"/>
                      <w:lang w:val="fr-FR"/>
                    </w:rPr>
                    <w:t>.</w:t>
                  </w:r>
                </w:p>
              </w:txbxContent>
            </v:textbox>
          </v:shape>
        </w:pict>
      </w:r>
    </w:p>
    <w:sectPr w:rsidR="00133862" w:rsidSect="006B45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C05"/>
    <w:rsid w:val="000E214F"/>
    <w:rsid w:val="0019094E"/>
    <w:rsid w:val="001F5C05"/>
    <w:rsid w:val="00260130"/>
    <w:rsid w:val="002C14C8"/>
    <w:rsid w:val="00364644"/>
    <w:rsid w:val="003F6EB4"/>
    <w:rsid w:val="004E5116"/>
    <w:rsid w:val="005620D8"/>
    <w:rsid w:val="00652AB9"/>
    <w:rsid w:val="006B45CB"/>
    <w:rsid w:val="00774E6A"/>
    <w:rsid w:val="00852A72"/>
    <w:rsid w:val="008B6D95"/>
    <w:rsid w:val="00B71731"/>
    <w:rsid w:val="00DB56F7"/>
    <w:rsid w:val="00DC19DA"/>
    <w:rsid w:val="00DD0E54"/>
    <w:rsid w:val="00F7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5C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F5C0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hautdepage">
    <w:name w:val="titre haut de page"/>
    <w:qFormat/>
    <w:rsid w:val="001F5C05"/>
    <w:pPr>
      <w:pageBreakBefore/>
      <w:spacing w:after="120" w:line="400" w:lineRule="exact"/>
    </w:pPr>
    <w:rPr>
      <w:rFonts w:ascii="Arial Black" w:eastAsia="Times New Roman" w:hAnsi="Arial Black" w:cs="Times New Roman"/>
      <w:b/>
      <w:sz w:val="36"/>
      <w:szCs w:val="20"/>
      <w:lang w:eastAsia="fr-FR"/>
    </w:rPr>
  </w:style>
  <w:style w:type="paragraph" w:customStyle="1" w:styleId="textehautdetableau">
    <w:name w:val="textehaut de tableau"/>
    <w:qFormat/>
    <w:rsid w:val="001F5C05"/>
    <w:pPr>
      <w:spacing w:before="300" w:after="120" w:line="360" w:lineRule="exact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0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Langlois</dc:creator>
  <cp:keywords/>
  <dc:description/>
  <cp:lastModifiedBy>Eric Langlois</cp:lastModifiedBy>
  <cp:revision>3</cp:revision>
  <dcterms:created xsi:type="dcterms:W3CDTF">2012-01-22T14:01:00Z</dcterms:created>
  <dcterms:modified xsi:type="dcterms:W3CDTF">2012-01-22T14:04:00Z</dcterms:modified>
</cp:coreProperties>
</file>