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45" w:rsidRPr="00E10013" w:rsidRDefault="00277229">
      <w:pPr>
        <w:rPr>
          <w:b/>
          <w:sz w:val="28"/>
          <w:szCs w:val="28"/>
        </w:rPr>
      </w:pPr>
      <w:r w:rsidRPr="00E10013">
        <w:rPr>
          <w:b/>
          <w:sz w:val="28"/>
          <w:szCs w:val="28"/>
        </w:rPr>
        <w:t>Tableau d’</w:t>
      </w:r>
      <w:r w:rsidR="00E53601" w:rsidRPr="00E10013">
        <w:rPr>
          <w:b/>
          <w:sz w:val="28"/>
          <w:szCs w:val="28"/>
        </w:rPr>
        <w:t xml:space="preserve">écoute </w:t>
      </w:r>
    </w:p>
    <w:p w:rsidR="00277229" w:rsidRDefault="00E10013">
      <w:r>
        <w:t xml:space="preserve">Document sonore : </w:t>
      </w:r>
      <w:r w:rsidR="00AC7545">
        <w:sym w:font="Wingdings" w:char="F071"/>
      </w:r>
      <w:r w:rsidR="00E53601">
        <w:t xml:space="preserve"> </w:t>
      </w:r>
      <w:r w:rsidR="00FE1A19">
        <w:t>entrevue</w:t>
      </w:r>
      <w:r w:rsidR="00AC7545">
        <w:tab/>
      </w:r>
      <w:r>
        <w:tab/>
      </w:r>
      <w:r w:rsidR="00AC7545">
        <w:sym w:font="Wingdings" w:char="F071"/>
      </w:r>
      <w:r w:rsidR="00AC7545">
        <w:t xml:space="preserve"> reportage</w:t>
      </w:r>
      <w:r w:rsidR="00AC7545">
        <w:tab/>
      </w:r>
      <w:r>
        <w:tab/>
      </w:r>
      <w:r w:rsidR="00AC7545">
        <w:sym w:font="Wingdings" w:char="F071"/>
      </w:r>
      <w:r w:rsidR="00AC7545">
        <w:t xml:space="preserve"> ________________</w:t>
      </w:r>
    </w:p>
    <w:p w:rsidR="00277229" w:rsidRPr="00277229" w:rsidRDefault="00277229">
      <w:r>
        <w:t xml:space="preserve">Compte rendu :  </w:t>
      </w:r>
      <w:r>
        <w:sym w:font="Wingdings" w:char="F071"/>
      </w:r>
      <w:r>
        <w:t xml:space="preserve"> individuel  </w:t>
      </w:r>
      <w:r w:rsidR="00E10013">
        <w:tab/>
      </w:r>
      <w:r w:rsidR="00E10013">
        <w:tab/>
      </w:r>
      <w:r>
        <w:sym w:font="Wingdings" w:char="F071"/>
      </w:r>
      <w:r>
        <w:t>équipe</w:t>
      </w:r>
    </w:p>
    <w:p w:rsidR="00E627C5" w:rsidRDefault="00277229" w:rsidP="00277229">
      <w:r>
        <w:t>Prénoms</w:t>
      </w:r>
      <w:r w:rsidR="00E627C5">
        <w:t xml:space="preserve"> des auditeurs</w:t>
      </w:r>
      <w:r>
        <w:t>:</w:t>
      </w:r>
    </w:p>
    <w:p w:rsidR="00E627C5" w:rsidRDefault="00277229" w:rsidP="00E627C5">
      <w:r>
        <w:t xml:space="preserve"> ______________________________</w:t>
      </w:r>
      <w:r w:rsidR="007472AF">
        <w:tab/>
      </w:r>
      <w:r>
        <w:t xml:space="preserve">   _______________________________</w:t>
      </w:r>
    </w:p>
    <w:p w:rsidR="00E627C5" w:rsidRDefault="00277229" w:rsidP="00E627C5">
      <w:r>
        <w:t>_______________________________   _______________________________</w:t>
      </w:r>
    </w:p>
    <w:p w:rsidR="00277229" w:rsidRPr="00277229" w:rsidRDefault="00277229" w:rsidP="00E627C5">
      <w:r>
        <w:t>_______________________________    _______________________________</w:t>
      </w:r>
      <w:r w:rsidRPr="00277229">
        <w:br/>
      </w:r>
    </w:p>
    <w:tbl>
      <w:tblPr>
        <w:tblStyle w:val="MediumGrid1-Accent5"/>
        <w:tblW w:w="0" w:type="auto"/>
        <w:tblLook w:val="04A0"/>
      </w:tblPr>
      <w:tblGrid>
        <w:gridCol w:w="2926"/>
        <w:gridCol w:w="2285"/>
        <w:gridCol w:w="3569"/>
      </w:tblGrid>
      <w:tr w:rsidR="00277229" w:rsidRPr="00277229" w:rsidTr="005742D1">
        <w:trPr>
          <w:cnfStyle w:val="100000000000"/>
        </w:trPr>
        <w:tc>
          <w:tcPr>
            <w:cnfStyle w:val="001000000000"/>
            <w:tcW w:w="8780" w:type="dxa"/>
            <w:gridSpan w:val="3"/>
          </w:tcPr>
          <w:p w:rsidR="00277229" w:rsidRPr="007472AF" w:rsidRDefault="004E2338">
            <w:pPr>
              <w:rPr>
                <w:b w:val="0"/>
              </w:rPr>
            </w:pPr>
            <w:r>
              <w:t>Titre du document sonore</w:t>
            </w:r>
            <w:r w:rsidR="00277229" w:rsidRPr="007472AF">
              <w:t>:</w:t>
            </w:r>
          </w:p>
          <w:p w:rsidR="00277229" w:rsidRDefault="00277229">
            <w:pPr>
              <w:rPr>
                <w:b w:val="0"/>
              </w:rPr>
            </w:pPr>
            <w:r w:rsidRPr="007472AF">
              <w:t>Animateur:</w:t>
            </w:r>
          </w:p>
          <w:p w:rsidR="00F82884" w:rsidRDefault="00F82884">
            <w:pPr>
              <w:rPr>
                <w:b w:val="0"/>
              </w:rPr>
            </w:pPr>
          </w:p>
          <w:p w:rsidR="00E53601" w:rsidRDefault="00E53601">
            <w:pPr>
              <w:rPr>
                <w:b w:val="0"/>
              </w:rPr>
            </w:pPr>
            <w:r>
              <w:t xml:space="preserve">Sujet traité : </w:t>
            </w:r>
          </w:p>
          <w:p w:rsidR="00F82884" w:rsidRDefault="00F82884">
            <w:pPr>
              <w:rPr>
                <w:b w:val="0"/>
              </w:rPr>
            </w:pPr>
          </w:p>
          <w:p w:rsidR="00F82884" w:rsidRPr="00277229" w:rsidRDefault="00F82884"/>
        </w:tc>
      </w:tr>
      <w:tr w:rsidR="00277229" w:rsidTr="005742D1">
        <w:trPr>
          <w:cnfStyle w:val="000000100000"/>
        </w:trPr>
        <w:tc>
          <w:tcPr>
            <w:cnfStyle w:val="001000000000"/>
            <w:tcW w:w="2926" w:type="dxa"/>
          </w:tcPr>
          <w:p w:rsidR="00277229" w:rsidRPr="007472AF" w:rsidRDefault="00277229">
            <w:pPr>
              <w:rPr>
                <w:b w:val="0"/>
              </w:rPr>
            </w:pPr>
            <w:r w:rsidRPr="007472AF">
              <w:t>Mots à clarifier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1.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2.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3.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4.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5.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6.</w:t>
            </w:r>
          </w:p>
          <w:p w:rsidR="00277229" w:rsidRPr="00277229" w:rsidRDefault="00277229" w:rsidP="00277229">
            <w:pPr>
              <w:pStyle w:val="ListParagraph"/>
              <w:ind w:left="0"/>
            </w:pPr>
            <w:r w:rsidRPr="00277229">
              <w:t>7.</w:t>
            </w:r>
          </w:p>
          <w:p w:rsidR="00277229" w:rsidRPr="00277229" w:rsidRDefault="00277229" w:rsidP="00277229">
            <w:pPr>
              <w:pStyle w:val="ListParagraph"/>
            </w:pPr>
          </w:p>
        </w:tc>
        <w:tc>
          <w:tcPr>
            <w:tcW w:w="2285" w:type="dxa"/>
          </w:tcPr>
          <w:p w:rsidR="00277229" w:rsidRPr="007472AF" w:rsidRDefault="00D10B9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Les </w:t>
            </w:r>
            <w:r w:rsidR="00277229" w:rsidRPr="007472AF">
              <w:rPr>
                <w:b/>
              </w:rPr>
              <w:t>mots</w:t>
            </w:r>
            <w:r>
              <w:rPr>
                <w:b/>
              </w:rPr>
              <w:t xml:space="preserve"> intéressants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1.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2.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3.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4.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5.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6.</w:t>
            </w:r>
          </w:p>
          <w:p w:rsidR="00277229" w:rsidRPr="00277229" w:rsidRDefault="00277229" w:rsidP="00277229">
            <w:pPr>
              <w:pStyle w:val="ListParagraph"/>
              <w:ind w:left="0"/>
              <w:cnfStyle w:val="000000100000"/>
            </w:pPr>
            <w:r w:rsidRPr="00277229">
              <w:t>7.</w:t>
            </w:r>
          </w:p>
          <w:p w:rsidR="00277229" w:rsidRPr="00277229" w:rsidRDefault="00277229">
            <w:pPr>
              <w:cnfStyle w:val="000000100000"/>
            </w:pPr>
          </w:p>
        </w:tc>
        <w:tc>
          <w:tcPr>
            <w:tcW w:w="3569" w:type="dxa"/>
          </w:tcPr>
          <w:p w:rsidR="00277229" w:rsidRPr="007472AF" w:rsidRDefault="00277229">
            <w:pPr>
              <w:cnfStyle w:val="000000100000"/>
              <w:rPr>
                <w:b/>
              </w:rPr>
            </w:pPr>
            <w:r w:rsidRPr="007472AF">
              <w:rPr>
                <w:b/>
              </w:rPr>
              <w:t>Questions</w:t>
            </w:r>
          </w:p>
          <w:p w:rsidR="00277229" w:rsidRPr="007472AF" w:rsidRDefault="00277229" w:rsidP="00277229">
            <w:pPr>
              <w:pStyle w:val="ListParagraph"/>
              <w:ind w:left="0"/>
              <w:cnfStyle w:val="000000100000"/>
            </w:pPr>
            <w:r w:rsidRPr="007472AF">
              <w:t>1.</w:t>
            </w:r>
          </w:p>
          <w:p w:rsidR="00277229" w:rsidRPr="007472AF" w:rsidRDefault="00277229" w:rsidP="00277229">
            <w:pPr>
              <w:pStyle w:val="ListParagraph"/>
              <w:ind w:left="0"/>
              <w:cnfStyle w:val="000000100000"/>
            </w:pPr>
            <w:r w:rsidRPr="007472AF">
              <w:t>2.</w:t>
            </w:r>
          </w:p>
          <w:p w:rsidR="00277229" w:rsidRPr="007472AF" w:rsidRDefault="00277229" w:rsidP="00277229">
            <w:pPr>
              <w:pStyle w:val="ListParagraph"/>
              <w:ind w:left="0"/>
              <w:cnfStyle w:val="000000100000"/>
            </w:pPr>
            <w:r w:rsidRPr="007472AF">
              <w:t>3.</w:t>
            </w:r>
          </w:p>
          <w:p w:rsidR="00277229" w:rsidRDefault="00277229" w:rsidP="00277229">
            <w:pPr>
              <w:pStyle w:val="ListParagraph"/>
              <w:ind w:left="0"/>
              <w:cnfStyle w:val="000000100000"/>
              <w:rPr>
                <w:lang w:val="en-CA"/>
              </w:rPr>
            </w:pPr>
            <w:r>
              <w:rPr>
                <w:lang w:val="en-CA"/>
              </w:rPr>
              <w:t>4.</w:t>
            </w:r>
          </w:p>
          <w:p w:rsidR="00277229" w:rsidRDefault="00277229" w:rsidP="00277229">
            <w:pPr>
              <w:pStyle w:val="ListParagraph"/>
              <w:ind w:left="0"/>
              <w:cnfStyle w:val="000000100000"/>
              <w:rPr>
                <w:lang w:val="en-CA"/>
              </w:rPr>
            </w:pPr>
            <w:r>
              <w:rPr>
                <w:lang w:val="en-CA"/>
              </w:rPr>
              <w:t>5.</w:t>
            </w:r>
          </w:p>
          <w:p w:rsidR="00277229" w:rsidRDefault="00277229" w:rsidP="00277229">
            <w:pPr>
              <w:pStyle w:val="ListParagraph"/>
              <w:ind w:left="0"/>
              <w:cnfStyle w:val="000000100000"/>
              <w:rPr>
                <w:lang w:val="en-CA"/>
              </w:rPr>
            </w:pPr>
            <w:r>
              <w:rPr>
                <w:lang w:val="en-CA"/>
              </w:rPr>
              <w:t>6.</w:t>
            </w:r>
          </w:p>
          <w:p w:rsidR="00277229" w:rsidRDefault="00277229" w:rsidP="00277229">
            <w:pPr>
              <w:pStyle w:val="ListParagraph"/>
              <w:ind w:left="0"/>
              <w:cnfStyle w:val="000000100000"/>
              <w:rPr>
                <w:lang w:val="en-CA"/>
              </w:rPr>
            </w:pPr>
            <w:r>
              <w:rPr>
                <w:lang w:val="en-CA"/>
              </w:rPr>
              <w:t>7.</w:t>
            </w:r>
          </w:p>
          <w:p w:rsidR="00277229" w:rsidRDefault="00277229">
            <w:pPr>
              <w:cnfStyle w:val="000000100000"/>
              <w:rPr>
                <w:lang w:val="en-CA"/>
              </w:rPr>
            </w:pPr>
          </w:p>
        </w:tc>
      </w:tr>
      <w:tr w:rsidR="00277229" w:rsidTr="005742D1">
        <w:tc>
          <w:tcPr>
            <w:cnfStyle w:val="001000000000"/>
            <w:tcW w:w="8780" w:type="dxa"/>
            <w:gridSpan w:val="3"/>
          </w:tcPr>
          <w:p w:rsidR="00277229" w:rsidRPr="007472AF" w:rsidRDefault="00277229">
            <w:pPr>
              <w:rPr>
                <w:b w:val="0"/>
                <w:lang w:val="en-CA"/>
              </w:rPr>
            </w:pPr>
            <w:r w:rsidRPr="007472AF">
              <w:rPr>
                <w:lang w:val="en-CA"/>
              </w:rPr>
              <w:t xml:space="preserve">En résumé, </w:t>
            </w: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  <w:p w:rsidR="00277229" w:rsidRDefault="00277229">
            <w:pPr>
              <w:rPr>
                <w:lang w:val="en-CA"/>
              </w:rPr>
            </w:pPr>
          </w:p>
        </w:tc>
      </w:tr>
    </w:tbl>
    <w:p w:rsidR="00133862" w:rsidRPr="00277229" w:rsidRDefault="00E10013">
      <w:pPr>
        <w:rPr>
          <w:lang w:val="en-CA"/>
        </w:rPr>
      </w:pPr>
    </w:p>
    <w:sectPr w:rsidR="00133862" w:rsidRPr="00277229" w:rsidSect="006B45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79F"/>
    <w:multiLevelType w:val="hybridMultilevel"/>
    <w:tmpl w:val="7EC00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6F6"/>
    <w:multiLevelType w:val="hybridMultilevel"/>
    <w:tmpl w:val="A476D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4638A"/>
    <w:multiLevelType w:val="hybridMultilevel"/>
    <w:tmpl w:val="BED80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7229"/>
    <w:rsid w:val="000E214F"/>
    <w:rsid w:val="00163AF9"/>
    <w:rsid w:val="00260130"/>
    <w:rsid w:val="00277229"/>
    <w:rsid w:val="002C14C8"/>
    <w:rsid w:val="00364644"/>
    <w:rsid w:val="003F6EB4"/>
    <w:rsid w:val="00455B45"/>
    <w:rsid w:val="004E2338"/>
    <w:rsid w:val="004E5116"/>
    <w:rsid w:val="005620D8"/>
    <w:rsid w:val="005742D1"/>
    <w:rsid w:val="00635759"/>
    <w:rsid w:val="00652AB9"/>
    <w:rsid w:val="006B45CB"/>
    <w:rsid w:val="006C3A77"/>
    <w:rsid w:val="007472AF"/>
    <w:rsid w:val="00774E6A"/>
    <w:rsid w:val="00852A72"/>
    <w:rsid w:val="008B6D95"/>
    <w:rsid w:val="00944984"/>
    <w:rsid w:val="00AC7545"/>
    <w:rsid w:val="00D10B90"/>
    <w:rsid w:val="00DB56F7"/>
    <w:rsid w:val="00DC19DA"/>
    <w:rsid w:val="00DD0E54"/>
    <w:rsid w:val="00E10013"/>
    <w:rsid w:val="00E53601"/>
    <w:rsid w:val="00E627C5"/>
    <w:rsid w:val="00F74DA4"/>
    <w:rsid w:val="00F82884"/>
    <w:rsid w:val="00FE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22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574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18EF-3CB4-4538-BAFB-D3E2B034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12</cp:revision>
  <dcterms:created xsi:type="dcterms:W3CDTF">2012-01-19T03:36:00Z</dcterms:created>
  <dcterms:modified xsi:type="dcterms:W3CDTF">2012-01-22T13:18:00Z</dcterms:modified>
</cp:coreProperties>
</file>