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4B" w:rsidRPr="005F1700" w:rsidRDefault="00C71883">
      <w:pPr>
        <w:rPr>
          <w:b/>
          <w:sz w:val="32"/>
          <w:szCs w:val="32"/>
        </w:rPr>
      </w:pPr>
      <w:bookmarkStart w:id="0" w:name="_GoBack"/>
      <w:bookmarkEnd w:id="0"/>
      <w:r w:rsidRPr="00C71883">
        <w:rPr>
          <w:b/>
          <w:color w:val="C0504D" w:themeColor="accent2"/>
          <w:sz w:val="32"/>
          <w:szCs w:val="32"/>
        </w:rPr>
        <w:t>Corrigé</w:t>
      </w:r>
      <w:r>
        <w:rPr>
          <w:b/>
          <w:sz w:val="32"/>
          <w:szCs w:val="32"/>
        </w:rPr>
        <w:t xml:space="preserve"> - </w:t>
      </w:r>
      <w:r w:rsidR="004A4C6B" w:rsidRPr="005F1700">
        <w:rPr>
          <w:b/>
          <w:sz w:val="32"/>
          <w:szCs w:val="32"/>
        </w:rPr>
        <w:t>Questions de révision – L’hérédité</w:t>
      </w:r>
    </w:p>
    <w:p w:rsidR="004A4C6B" w:rsidRDefault="004A4C6B">
      <w:r w:rsidRPr="005F1700">
        <w:rPr>
          <w:b/>
          <w:sz w:val="32"/>
          <w:szCs w:val="32"/>
        </w:rPr>
        <w:t>Module 1 – La biodiversité</w:t>
      </w:r>
    </w:p>
    <w:p w:rsidR="004A4C6B" w:rsidRDefault="004A4C6B"/>
    <w:p w:rsidR="004A4C6B" w:rsidRDefault="004A4C6B" w:rsidP="004A4C6B">
      <w:pPr>
        <w:pStyle w:val="Paragraphedeliste"/>
        <w:numPr>
          <w:ilvl w:val="0"/>
          <w:numId w:val="1"/>
        </w:numPr>
      </w:pPr>
      <w:r>
        <w:t>La variation de poids dans la population humaine est-elle un exemple de variation discrète ou continue ?  Justifie ta réponse.</w:t>
      </w:r>
    </w:p>
    <w:p w:rsidR="00C71883" w:rsidRDefault="00C71883" w:rsidP="00C71883">
      <w:pPr>
        <w:pStyle w:val="Paragraphedeliste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0"/>
          <w:szCs w:val="20"/>
          <w:lang w:val="fr-FR"/>
        </w:rPr>
      </w:pPr>
    </w:p>
    <w:p w:rsidR="00C71883" w:rsidRPr="00C71883" w:rsidRDefault="00C71883" w:rsidP="00C71883">
      <w:pPr>
        <w:pStyle w:val="Paragraphedeliste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C0504D" w:themeColor="accent2"/>
          <w:lang w:val="fr-FR"/>
        </w:rPr>
      </w:pPr>
      <w:r w:rsidRPr="00C71883">
        <w:rPr>
          <w:rFonts w:ascii="Times New Roman" w:hAnsi="Times New Roman" w:cs="Times New Roman"/>
          <w:color w:val="C0504D" w:themeColor="accent2"/>
          <w:lang w:val="fr-FR"/>
        </w:rPr>
        <w:t>La variation de poids dans la population humaine est un exemple de variation continue. Les gens ne sont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C71883">
        <w:rPr>
          <w:rFonts w:ascii="Times New Roman" w:hAnsi="Times New Roman" w:cs="Times New Roman"/>
          <w:color w:val="C0504D" w:themeColor="accent2"/>
          <w:lang w:val="fr-FR"/>
        </w:rPr>
        <w:t>pas limités à un petit ensemble de poids spécifiques possibles. Au contraire, on retrouve un éventail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C71883">
        <w:rPr>
          <w:rFonts w:ascii="Times New Roman" w:hAnsi="Times New Roman" w:cs="Times New Roman"/>
          <w:color w:val="C0504D" w:themeColor="accent2"/>
          <w:lang w:val="fr-FR"/>
        </w:rPr>
        <w:t>illimité de poids possibles. Un grand nombre de facteurs, à la fois génétiques et environnementaux,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C71883">
        <w:rPr>
          <w:rFonts w:ascii="Times New Roman" w:hAnsi="Times New Roman" w:cs="Times New Roman"/>
          <w:color w:val="C0504D" w:themeColor="accent2"/>
          <w:lang w:val="fr-FR"/>
        </w:rPr>
        <w:t>influent sur cette caractéristique.</w:t>
      </w:r>
    </w:p>
    <w:p w:rsidR="005F1700" w:rsidRDefault="005F1700" w:rsidP="005F1700">
      <w:pPr>
        <w:pStyle w:val="Paragraphedeliste"/>
        <w:ind w:left="360"/>
      </w:pPr>
    </w:p>
    <w:p w:rsidR="004A4C6B" w:rsidRDefault="004A4C6B" w:rsidP="004A4C6B">
      <w:pPr>
        <w:pStyle w:val="Paragraphedeliste"/>
        <w:numPr>
          <w:ilvl w:val="0"/>
          <w:numId w:val="1"/>
        </w:numPr>
      </w:pPr>
      <w:r>
        <w:t>La couleur de la peau humaine est-elle un trait purement hérité ?  Justifie ta réponse.</w:t>
      </w:r>
    </w:p>
    <w:p w:rsidR="00C71883" w:rsidRDefault="00C71883" w:rsidP="00C71883"/>
    <w:p w:rsidR="00C71883" w:rsidRDefault="00C71883" w:rsidP="00C71883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C0504D" w:themeColor="accent2"/>
          <w:lang w:val="fr-FR"/>
        </w:rPr>
      </w:pPr>
      <w:r w:rsidRPr="00C71883">
        <w:rPr>
          <w:rFonts w:ascii="Times New Roman" w:hAnsi="Times New Roman" w:cs="Times New Roman"/>
          <w:color w:val="C0504D" w:themeColor="accent2"/>
          <w:lang w:val="fr-FR"/>
        </w:rPr>
        <w:t xml:space="preserve">La couleur de la peau humaine est un trait hérité.  Néanmoins, des facteurs liés au milieu, 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 </w:t>
      </w:r>
    </w:p>
    <w:p w:rsidR="00C71883" w:rsidRDefault="00C71883" w:rsidP="00C71883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C0504D" w:themeColor="accent2"/>
          <w:lang w:val="fr-FR"/>
        </w:rPr>
      </w:pPr>
      <w:proofErr w:type="gramStart"/>
      <w:r w:rsidRPr="00C71883">
        <w:rPr>
          <w:rFonts w:ascii="Times New Roman" w:hAnsi="Times New Roman" w:cs="Times New Roman"/>
          <w:color w:val="C0504D" w:themeColor="accent2"/>
          <w:lang w:val="fr-FR"/>
        </w:rPr>
        <w:t>comme</w:t>
      </w:r>
      <w:proofErr w:type="gramEnd"/>
      <w:r w:rsidRPr="00C71883">
        <w:rPr>
          <w:rFonts w:ascii="Times New Roman" w:hAnsi="Times New Roman" w:cs="Times New Roman"/>
          <w:color w:val="C0504D" w:themeColor="accent2"/>
          <w:lang w:val="fr-FR"/>
        </w:rPr>
        <w:t xml:space="preserve"> l’exposition à la lumière du soleil et aux rayons ultraviolets, peuvent modifier 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</w:p>
    <w:p w:rsidR="00C71883" w:rsidRPr="00C71883" w:rsidRDefault="00C71883" w:rsidP="00C71883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C0504D" w:themeColor="accent2"/>
          <w:lang w:val="fr-FR"/>
        </w:rPr>
      </w:pPr>
      <w:proofErr w:type="gramStart"/>
      <w:r w:rsidRPr="00C71883">
        <w:rPr>
          <w:rFonts w:ascii="Times New Roman" w:hAnsi="Times New Roman" w:cs="Times New Roman"/>
          <w:color w:val="C0504D" w:themeColor="accent2"/>
          <w:lang w:val="fr-FR"/>
        </w:rPr>
        <w:t>l’apparence</w:t>
      </w:r>
      <w:proofErr w:type="gramEnd"/>
      <w:r w:rsidRPr="00C71883">
        <w:rPr>
          <w:rFonts w:ascii="Times New Roman" w:hAnsi="Times New Roman" w:cs="Times New Roman"/>
          <w:color w:val="C0504D" w:themeColor="accent2"/>
          <w:lang w:val="fr-FR"/>
        </w:rPr>
        <w:t xml:space="preserve"> de notre couleur de peau.</w:t>
      </w:r>
    </w:p>
    <w:p w:rsidR="005F1700" w:rsidRDefault="005F1700" w:rsidP="005F1700"/>
    <w:p w:rsidR="004A4C6B" w:rsidRDefault="004A4C6B" w:rsidP="004A4C6B">
      <w:pPr>
        <w:pStyle w:val="Paragraphedeliste"/>
        <w:numPr>
          <w:ilvl w:val="0"/>
          <w:numId w:val="1"/>
        </w:numPr>
      </w:pPr>
      <w:r>
        <w:t>Décris ce qui se passe lorsque les cellules se divisent de manière incontrôlable.</w:t>
      </w:r>
    </w:p>
    <w:p w:rsidR="00C71883" w:rsidRDefault="00C71883" w:rsidP="00C71883"/>
    <w:p w:rsidR="00C71883" w:rsidRPr="00C71883" w:rsidRDefault="00C71883" w:rsidP="00C71883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C0504D" w:themeColor="accent2"/>
          <w:lang w:val="fr-FR"/>
        </w:rPr>
      </w:pPr>
      <w:r w:rsidRPr="00C71883">
        <w:rPr>
          <w:rFonts w:ascii="Times New Roman" w:hAnsi="Times New Roman" w:cs="Times New Roman"/>
          <w:color w:val="C0504D" w:themeColor="accent2"/>
          <w:lang w:val="fr-FR"/>
        </w:rPr>
        <w:t>Lorsque des cellules se divisent de manière incontrôlable,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C71883">
        <w:rPr>
          <w:rFonts w:ascii="Times New Roman" w:hAnsi="Times New Roman" w:cs="Times New Roman"/>
          <w:color w:val="C0504D" w:themeColor="accent2"/>
          <w:lang w:val="fr-FR"/>
        </w:rPr>
        <w:t>il en résulte un cancer. Les cellules cancéreuses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C71883">
        <w:rPr>
          <w:rFonts w:ascii="Times New Roman" w:hAnsi="Times New Roman" w:cs="Times New Roman"/>
          <w:color w:val="C0504D" w:themeColor="accent2"/>
          <w:lang w:val="fr-FR"/>
        </w:rPr>
        <w:t>affectent les cellules voisines et perturbent leur fonctionnement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C71883">
        <w:rPr>
          <w:rFonts w:ascii="Times New Roman" w:hAnsi="Times New Roman" w:cs="Times New Roman"/>
          <w:color w:val="C0504D" w:themeColor="accent2"/>
          <w:lang w:val="fr-FR"/>
        </w:rPr>
        <w:t>normal. À mesure qu’elles continuent à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C71883">
        <w:rPr>
          <w:rFonts w:ascii="Times New Roman" w:hAnsi="Times New Roman" w:cs="Times New Roman"/>
          <w:color w:val="C0504D" w:themeColor="accent2"/>
          <w:lang w:val="fr-FR"/>
        </w:rPr>
        <w:t>se diviser, les cellules excédentaires produisent une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C71883">
        <w:rPr>
          <w:rFonts w:ascii="Times New Roman" w:hAnsi="Times New Roman" w:cs="Times New Roman"/>
          <w:color w:val="C0504D" w:themeColor="accent2"/>
          <w:lang w:val="fr-FR"/>
        </w:rPr>
        <w:t>tumeur ou une bosse qui reste dans une région spécifique.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 </w:t>
      </w:r>
      <w:r w:rsidRPr="00C71883">
        <w:rPr>
          <w:rFonts w:ascii="Times New Roman" w:hAnsi="Times New Roman" w:cs="Times New Roman"/>
          <w:color w:val="C0504D" w:themeColor="accent2"/>
          <w:lang w:val="fr-FR"/>
        </w:rPr>
        <w:t>Ou encore elles s’installent dans d’autres parties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C71883">
        <w:rPr>
          <w:rFonts w:ascii="Times New Roman" w:hAnsi="Times New Roman" w:cs="Times New Roman"/>
          <w:color w:val="C0504D" w:themeColor="accent2"/>
          <w:lang w:val="fr-FR"/>
        </w:rPr>
        <w:t>de l’organisme, en ne laissant pas de place aux cellules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C71883">
        <w:rPr>
          <w:rFonts w:ascii="Times New Roman" w:hAnsi="Times New Roman" w:cs="Times New Roman"/>
          <w:color w:val="C0504D" w:themeColor="accent2"/>
          <w:lang w:val="fr-FR"/>
        </w:rPr>
        <w:t>saines et en les privant de nutriments essentiels.</w:t>
      </w:r>
    </w:p>
    <w:p w:rsidR="005F1700" w:rsidRPr="00C71883" w:rsidRDefault="005F1700" w:rsidP="005F1700">
      <w:pPr>
        <w:rPr>
          <w:color w:val="C0504D" w:themeColor="accent2"/>
        </w:rPr>
      </w:pPr>
    </w:p>
    <w:p w:rsidR="005F1700" w:rsidRDefault="004A4C6B" w:rsidP="004A4C6B">
      <w:pPr>
        <w:pStyle w:val="Paragraphedeliste"/>
        <w:numPr>
          <w:ilvl w:val="0"/>
          <w:numId w:val="1"/>
        </w:numPr>
      </w:pPr>
      <w:r>
        <w:t xml:space="preserve">a) Pourquoi les scientifiques mènent-ils des études sur des jumeaux identiques pour </w:t>
      </w:r>
    </w:p>
    <w:p w:rsidR="004A4C6B" w:rsidRDefault="00C71883" w:rsidP="00C71883">
      <w:r>
        <w:t xml:space="preserve">            </w:t>
      </w:r>
      <w:proofErr w:type="gramStart"/>
      <w:r w:rsidR="004A4C6B">
        <w:t>en</w:t>
      </w:r>
      <w:proofErr w:type="gramEnd"/>
      <w:r w:rsidR="004A4C6B">
        <w:t xml:space="preserve"> savoir davantage sur les caractéristiques des êtres humains ?</w:t>
      </w:r>
    </w:p>
    <w:p w:rsidR="00C71883" w:rsidRDefault="00C71883" w:rsidP="00C718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</w:p>
    <w:p w:rsidR="00C71883" w:rsidRDefault="00C71883" w:rsidP="00C7188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C0504D" w:themeColor="accent2"/>
          <w:lang w:val="fr-FR"/>
        </w:rPr>
      </w:pPr>
      <w:r w:rsidRPr="00C71883">
        <w:rPr>
          <w:rFonts w:ascii="Times New Roman" w:hAnsi="Times New Roman" w:cs="Times New Roman"/>
          <w:color w:val="C0504D" w:themeColor="accent2"/>
          <w:lang w:val="fr-FR"/>
        </w:rPr>
        <w:t>Les jumeaux fournissent aux scientifiques une expérience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C71883">
        <w:rPr>
          <w:rFonts w:ascii="Times New Roman" w:hAnsi="Times New Roman" w:cs="Times New Roman"/>
          <w:color w:val="C0504D" w:themeColor="accent2"/>
          <w:lang w:val="fr-FR"/>
        </w:rPr>
        <w:t>naturelle unique, dans laquelle</w:t>
      </w:r>
    </w:p>
    <w:p w:rsidR="00C71883" w:rsidRPr="00C71883" w:rsidRDefault="00C71883" w:rsidP="00C7188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C0504D" w:themeColor="accent2"/>
          <w:lang w:val="fr-FR"/>
        </w:rPr>
      </w:pPr>
      <w:proofErr w:type="gramStart"/>
      <w:r w:rsidRPr="00C71883">
        <w:rPr>
          <w:rFonts w:ascii="Times New Roman" w:hAnsi="Times New Roman" w:cs="Times New Roman"/>
          <w:color w:val="C0504D" w:themeColor="accent2"/>
          <w:lang w:val="fr-FR"/>
        </w:rPr>
        <w:t>deux</w:t>
      </w:r>
      <w:proofErr w:type="gramEnd"/>
      <w:r w:rsidRPr="00C71883">
        <w:rPr>
          <w:rFonts w:ascii="Times New Roman" w:hAnsi="Times New Roman" w:cs="Times New Roman"/>
          <w:color w:val="C0504D" w:themeColor="accent2"/>
          <w:lang w:val="fr-FR"/>
        </w:rPr>
        <w:t xml:space="preserve"> individus ont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C71883">
        <w:rPr>
          <w:rFonts w:ascii="Times New Roman" w:hAnsi="Times New Roman" w:cs="Times New Roman"/>
          <w:color w:val="C0504D" w:themeColor="accent2"/>
          <w:lang w:val="fr-FR"/>
        </w:rPr>
        <w:t>les mêmes gènes et, dans certains cas, des milieux différents.</w:t>
      </w:r>
    </w:p>
    <w:p w:rsidR="00C71883" w:rsidRDefault="00C71883" w:rsidP="00C7188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C0504D" w:themeColor="accent2"/>
          <w:lang w:val="fr-FR"/>
        </w:rPr>
      </w:pPr>
      <w:r w:rsidRPr="00C71883">
        <w:rPr>
          <w:rFonts w:ascii="Times New Roman" w:hAnsi="Times New Roman" w:cs="Times New Roman"/>
          <w:color w:val="C0504D" w:themeColor="accent2"/>
          <w:lang w:val="fr-FR"/>
        </w:rPr>
        <w:t>Ainsi, l’étude des similitudes et des différences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C71883">
        <w:rPr>
          <w:rFonts w:ascii="Times New Roman" w:hAnsi="Times New Roman" w:cs="Times New Roman"/>
          <w:color w:val="C0504D" w:themeColor="accent2"/>
          <w:lang w:val="fr-FR"/>
        </w:rPr>
        <w:t>entre des jumeaux peut indiquer dans</w:t>
      </w:r>
    </w:p>
    <w:p w:rsidR="00C71883" w:rsidRPr="00C71883" w:rsidRDefault="00C71883" w:rsidP="00C7188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C0504D" w:themeColor="accent2"/>
          <w:lang w:val="fr-FR"/>
        </w:rPr>
      </w:pPr>
      <w:proofErr w:type="gramStart"/>
      <w:r w:rsidRPr="00C71883">
        <w:rPr>
          <w:rFonts w:ascii="Times New Roman" w:hAnsi="Times New Roman" w:cs="Times New Roman"/>
          <w:color w:val="C0504D" w:themeColor="accent2"/>
          <w:lang w:val="fr-FR"/>
        </w:rPr>
        <w:t>quelle</w:t>
      </w:r>
      <w:proofErr w:type="gramEnd"/>
      <w:r w:rsidRPr="00C71883">
        <w:rPr>
          <w:rFonts w:ascii="Times New Roman" w:hAnsi="Times New Roman" w:cs="Times New Roman"/>
          <w:color w:val="C0504D" w:themeColor="accent2"/>
          <w:lang w:val="fr-FR"/>
        </w:rPr>
        <w:t xml:space="preserve"> mesure l’inné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C71883">
        <w:rPr>
          <w:rFonts w:ascii="Times New Roman" w:hAnsi="Times New Roman" w:cs="Times New Roman"/>
          <w:color w:val="C0504D" w:themeColor="accent2"/>
          <w:lang w:val="fr-FR"/>
        </w:rPr>
        <w:t>et l’acquis influent sur les caractéristiques humaines.</w:t>
      </w:r>
    </w:p>
    <w:p w:rsidR="00C71883" w:rsidRPr="00C71883" w:rsidRDefault="00C71883" w:rsidP="00C71883">
      <w:pPr>
        <w:widowControl w:val="0"/>
        <w:autoSpaceDE w:val="0"/>
        <w:autoSpaceDN w:val="0"/>
        <w:adjustRightInd w:val="0"/>
        <w:ind w:left="708"/>
        <w:rPr>
          <w:rFonts w:ascii="Times New Roman" w:hAnsi="Times New Roman" w:cs="Times New Roman"/>
          <w:color w:val="C0504D" w:themeColor="accent2"/>
          <w:lang w:val="fr-FR"/>
        </w:rPr>
      </w:pPr>
      <w:r w:rsidRPr="00C71883">
        <w:rPr>
          <w:rFonts w:ascii="Times New Roman" w:hAnsi="Times New Roman" w:cs="Times New Roman"/>
          <w:color w:val="C0504D" w:themeColor="accent2"/>
          <w:lang w:val="fr-FR"/>
        </w:rPr>
        <w:t>Certains scientifiques croient que la génétique peut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C71883">
        <w:rPr>
          <w:rFonts w:ascii="Times New Roman" w:hAnsi="Times New Roman" w:cs="Times New Roman"/>
          <w:color w:val="C0504D" w:themeColor="accent2"/>
          <w:lang w:val="fr-FR"/>
        </w:rPr>
        <w:t>expliquer les traits comportementaux, y compris les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C71883">
        <w:rPr>
          <w:rFonts w:ascii="Times New Roman" w:hAnsi="Times New Roman" w:cs="Times New Roman"/>
          <w:color w:val="C0504D" w:themeColor="accent2"/>
          <w:lang w:val="fr-FR"/>
        </w:rPr>
        <w:t>préférences pour certaines choses comme un style de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C71883">
        <w:rPr>
          <w:rFonts w:ascii="Times New Roman" w:hAnsi="Times New Roman" w:cs="Times New Roman"/>
          <w:color w:val="C0504D" w:themeColor="accent2"/>
          <w:lang w:val="fr-FR"/>
        </w:rPr>
        <w:t>coiffure ou des lunettes de soleil. Cependant, les explications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C71883">
        <w:rPr>
          <w:rFonts w:ascii="Times New Roman" w:hAnsi="Times New Roman" w:cs="Times New Roman"/>
          <w:color w:val="C0504D" w:themeColor="accent2"/>
          <w:lang w:val="fr-FR"/>
        </w:rPr>
        <w:t>de nature génétique pour de tels comportements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C71883">
        <w:rPr>
          <w:rFonts w:ascii="Times New Roman" w:hAnsi="Times New Roman" w:cs="Times New Roman"/>
          <w:color w:val="C0504D" w:themeColor="accent2"/>
          <w:lang w:val="fr-FR"/>
        </w:rPr>
        <w:t>complexes font souvent l’objet de controverses.</w:t>
      </w:r>
    </w:p>
    <w:p w:rsidR="005F1700" w:rsidRDefault="005F1700" w:rsidP="005F1700">
      <w:r>
        <w:t xml:space="preserve">       </w:t>
      </w:r>
    </w:p>
    <w:p w:rsidR="005F1700" w:rsidRDefault="005F1700" w:rsidP="005F1700">
      <w:r>
        <w:t xml:space="preserve">       b) Quelles raisons expliqueraient pourquoi ces deux hommes ont choisi le même</w:t>
      </w:r>
    </w:p>
    <w:p w:rsidR="005F1700" w:rsidRDefault="005F1700" w:rsidP="005F1700">
      <w:pPr>
        <w:pStyle w:val="Paragraphedeliste"/>
      </w:pPr>
      <w:r>
        <w:t xml:space="preserve">       </w:t>
      </w:r>
      <w:proofErr w:type="gramStart"/>
      <w:r>
        <w:t>style</w:t>
      </w:r>
      <w:proofErr w:type="gramEnd"/>
      <w:r>
        <w:t xml:space="preserve"> de coiffure et de lunettes de soleil ?</w:t>
      </w:r>
    </w:p>
    <w:p w:rsidR="00C71883" w:rsidRDefault="00C71883" w:rsidP="00C718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</w:p>
    <w:p w:rsidR="00C71883" w:rsidRPr="00C71883" w:rsidRDefault="00C71883" w:rsidP="00C71883">
      <w:pPr>
        <w:widowControl w:val="0"/>
        <w:autoSpaceDE w:val="0"/>
        <w:autoSpaceDN w:val="0"/>
        <w:adjustRightInd w:val="0"/>
        <w:ind w:left="708"/>
        <w:rPr>
          <w:rFonts w:ascii="Times New Roman" w:hAnsi="Times New Roman" w:cs="Times New Roman"/>
          <w:color w:val="C0504D" w:themeColor="accent2"/>
          <w:lang w:val="fr-FR"/>
        </w:rPr>
      </w:pPr>
      <w:r w:rsidRPr="00C71883">
        <w:rPr>
          <w:rFonts w:ascii="Times New Roman" w:hAnsi="Times New Roman" w:cs="Times New Roman"/>
          <w:color w:val="C0504D" w:themeColor="accent2"/>
          <w:lang w:val="fr-FR"/>
        </w:rPr>
        <w:t>Tu pourrais faire valoir que la mode actuelle ou la forme du visage des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C71883">
        <w:rPr>
          <w:rFonts w:ascii="Times New Roman" w:hAnsi="Times New Roman" w:cs="Times New Roman"/>
          <w:color w:val="C0504D" w:themeColor="accent2"/>
          <w:lang w:val="fr-FR"/>
        </w:rPr>
        <w:t>deux jumeaux ont pu les influencer quant au choix de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C71883">
        <w:rPr>
          <w:rFonts w:ascii="Times New Roman" w:hAnsi="Times New Roman" w:cs="Times New Roman"/>
          <w:color w:val="C0504D" w:themeColor="accent2"/>
          <w:lang w:val="fr-FR"/>
        </w:rPr>
        <w:t>leur coiffure et de leurs lunettes de soleil.</w:t>
      </w:r>
    </w:p>
    <w:p w:rsidR="005F1700" w:rsidRDefault="005F1700" w:rsidP="005F1700">
      <w:pPr>
        <w:pStyle w:val="Paragraphedeliste"/>
      </w:pPr>
    </w:p>
    <w:p w:rsidR="005F1700" w:rsidRDefault="005F1700" w:rsidP="005F1700">
      <w:pPr>
        <w:pStyle w:val="Paragraphedeliste"/>
        <w:numPr>
          <w:ilvl w:val="0"/>
          <w:numId w:val="1"/>
        </w:numPr>
      </w:pPr>
      <w:r>
        <w:t>Des preuves indiquent que la tendance à développer certains cancers est d’ordre</w:t>
      </w:r>
    </w:p>
    <w:p w:rsidR="005F1700" w:rsidRDefault="005F1700" w:rsidP="005F1700">
      <w:pPr>
        <w:pStyle w:val="Paragraphedeliste"/>
        <w:ind w:left="360"/>
      </w:pPr>
      <w:r>
        <w:lastRenderedPageBreak/>
        <w:t xml:space="preserve"> </w:t>
      </w:r>
      <w:proofErr w:type="gramStart"/>
      <w:r>
        <w:t>génétique</w:t>
      </w:r>
      <w:proofErr w:type="gramEnd"/>
      <w:r>
        <w:t>.  Comment est-il possible pour quelqu’un ou quelqu’une qui a hérité d’une telle tendance de vivre longuement, en parfaite santé et sans cancer ?</w:t>
      </w:r>
    </w:p>
    <w:p w:rsidR="00C71883" w:rsidRDefault="00C71883" w:rsidP="005F1700">
      <w:pPr>
        <w:pStyle w:val="Paragraphedeliste"/>
        <w:ind w:left="360"/>
      </w:pPr>
    </w:p>
    <w:p w:rsidR="00C71883" w:rsidRPr="00C71883" w:rsidRDefault="00C71883" w:rsidP="00C71883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C0504D" w:themeColor="accent2"/>
          <w:lang w:val="fr-FR"/>
        </w:rPr>
      </w:pPr>
      <w:r w:rsidRPr="00C71883">
        <w:rPr>
          <w:rFonts w:ascii="Times New Roman" w:hAnsi="Times New Roman" w:cs="Times New Roman"/>
          <w:color w:val="C0504D" w:themeColor="accent2"/>
          <w:lang w:val="fr-FR"/>
        </w:rPr>
        <w:t>De manière générale, les gènes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C71883">
        <w:rPr>
          <w:rFonts w:ascii="Times New Roman" w:hAnsi="Times New Roman" w:cs="Times New Roman"/>
          <w:color w:val="C0504D" w:themeColor="accent2"/>
          <w:lang w:val="fr-FR"/>
        </w:rPr>
        <w:t>associés aux cancers se traduisent par un pourcentage</w:t>
      </w:r>
    </w:p>
    <w:p w:rsidR="00C71883" w:rsidRPr="00C71883" w:rsidRDefault="00C71883" w:rsidP="00C71883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C0504D" w:themeColor="accent2"/>
          <w:lang w:val="fr-FR"/>
        </w:rPr>
      </w:pPr>
      <w:proofErr w:type="gramStart"/>
      <w:r w:rsidRPr="00C71883">
        <w:rPr>
          <w:rFonts w:ascii="Times New Roman" w:hAnsi="Times New Roman" w:cs="Times New Roman"/>
          <w:color w:val="C0504D" w:themeColor="accent2"/>
          <w:lang w:val="fr-FR"/>
        </w:rPr>
        <w:t>plus</w:t>
      </w:r>
      <w:proofErr w:type="gramEnd"/>
      <w:r w:rsidRPr="00C71883">
        <w:rPr>
          <w:rFonts w:ascii="Times New Roman" w:hAnsi="Times New Roman" w:cs="Times New Roman"/>
          <w:color w:val="C0504D" w:themeColor="accent2"/>
          <w:lang w:val="fr-FR"/>
        </w:rPr>
        <w:t xml:space="preserve"> élevé de personnes qui portent le gène à l’origine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C71883">
        <w:rPr>
          <w:rFonts w:ascii="Times New Roman" w:hAnsi="Times New Roman" w:cs="Times New Roman"/>
          <w:color w:val="C0504D" w:themeColor="accent2"/>
          <w:lang w:val="fr-FR"/>
        </w:rPr>
        <w:t>du développement du cancer que de personnes non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C71883">
        <w:rPr>
          <w:rFonts w:ascii="Times New Roman" w:hAnsi="Times New Roman" w:cs="Times New Roman"/>
          <w:color w:val="C0504D" w:themeColor="accent2"/>
          <w:lang w:val="fr-FR"/>
        </w:rPr>
        <w:t>porteuses de ce gène. Plutôt que de causer directement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C71883">
        <w:rPr>
          <w:rFonts w:ascii="Times New Roman" w:hAnsi="Times New Roman" w:cs="Times New Roman"/>
          <w:color w:val="C0504D" w:themeColor="accent2"/>
          <w:lang w:val="fr-FR"/>
        </w:rPr>
        <w:t>la maladie, les gènes influent sur la probabilité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C71883">
        <w:rPr>
          <w:rFonts w:ascii="Times New Roman" w:hAnsi="Times New Roman" w:cs="Times New Roman"/>
          <w:color w:val="C0504D" w:themeColor="accent2"/>
          <w:lang w:val="fr-FR"/>
        </w:rPr>
        <w:t>de la développer. Par contre, le choix de certains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C71883">
        <w:rPr>
          <w:rFonts w:ascii="Times New Roman" w:hAnsi="Times New Roman" w:cs="Times New Roman"/>
          <w:color w:val="C0504D" w:themeColor="accent2"/>
          <w:lang w:val="fr-FR"/>
        </w:rPr>
        <w:t>modes de vie, exempts de tabagisme et d’abus d’alcool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C71883">
        <w:rPr>
          <w:rFonts w:ascii="Times New Roman" w:hAnsi="Times New Roman" w:cs="Times New Roman"/>
          <w:color w:val="C0504D" w:themeColor="accent2"/>
          <w:lang w:val="fr-FR"/>
        </w:rPr>
        <w:t>ou de certaines drogues, axés sur l’activité physique et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C71883">
        <w:rPr>
          <w:rFonts w:ascii="Times New Roman" w:hAnsi="Times New Roman" w:cs="Times New Roman"/>
          <w:color w:val="C0504D" w:themeColor="accent2"/>
          <w:lang w:val="fr-FR"/>
        </w:rPr>
        <w:t>une alimentation équilibrée, constituent d’importants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C71883">
        <w:rPr>
          <w:rFonts w:ascii="Times New Roman" w:hAnsi="Times New Roman" w:cs="Times New Roman"/>
          <w:color w:val="C0504D" w:themeColor="accent2"/>
          <w:lang w:val="fr-FR"/>
        </w:rPr>
        <w:t>facteurs dans la prévention du cancer, même chez des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C71883">
        <w:rPr>
          <w:rFonts w:ascii="Times New Roman" w:hAnsi="Times New Roman" w:cs="Times New Roman"/>
          <w:color w:val="C0504D" w:themeColor="accent2"/>
          <w:lang w:val="fr-FR"/>
        </w:rPr>
        <w:t>individus porteurs de gènes associés au cancer.</w:t>
      </w:r>
    </w:p>
    <w:p w:rsidR="005F1700" w:rsidRDefault="005F1700" w:rsidP="005F1700">
      <w:pPr>
        <w:pStyle w:val="Paragraphedeliste"/>
      </w:pPr>
    </w:p>
    <w:sectPr w:rsidR="005F1700" w:rsidSect="003949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E3AAD"/>
    <w:multiLevelType w:val="hybridMultilevel"/>
    <w:tmpl w:val="23C6D156"/>
    <w:lvl w:ilvl="0" w:tplc="7A767A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6B"/>
    <w:rsid w:val="003949AF"/>
    <w:rsid w:val="004A4C6B"/>
    <w:rsid w:val="005A5D2B"/>
    <w:rsid w:val="005F1700"/>
    <w:rsid w:val="00A8544B"/>
    <w:rsid w:val="00C7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4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4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2883</Characters>
  <Application>Microsoft Macintosh Word</Application>
  <DocSecurity>0</DocSecurity>
  <Lines>24</Lines>
  <Paragraphs>6</Paragraphs>
  <ScaleCrop>false</ScaleCrop>
  <Company>CSUD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 CSUD</dc:creator>
  <cp:keywords/>
  <dc:description/>
  <cp:lastModifiedBy>CSUD CSUD</cp:lastModifiedBy>
  <cp:revision>2</cp:revision>
  <dcterms:created xsi:type="dcterms:W3CDTF">2014-01-03T23:58:00Z</dcterms:created>
  <dcterms:modified xsi:type="dcterms:W3CDTF">2014-01-03T23:58:00Z</dcterms:modified>
</cp:coreProperties>
</file>