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CA" w:rsidRDefault="00BD29CA" w:rsidP="00BD29CA">
      <w:r>
        <w:t>Nom : ____________________________</w:t>
      </w:r>
    </w:p>
    <w:p w:rsidR="00BD29CA" w:rsidRPr="0031113D" w:rsidRDefault="00BD29CA" w:rsidP="00BD29CA">
      <w:pPr>
        <w:spacing w:after="0"/>
        <w:rPr>
          <w:b/>
        </w:rPr>
      </w:pPr>
      <w:r w:rsidRPr="0031113D">
        <w:rPr>
          <w:b/>
        </w:rPr>
        <w:t>Chapitre 4</w:t>
      </w:r>
    </w:p>
    <w:p w:rsidR="00BD29CA" w:rsidRDefault="00BD29CA" w:rsidP="00BD29CA">
      <w:pPr>
        <w:spacing w:after="0"/>
      </w:pPr>
      <w:r>
        <w:t>Manuel</w:t>
      </w:r>
      <w:r>
        <w:t> : Regard sur le monde page</w:t>
      </w:r>
      <w:r>
        <w:t xml:space="preserve"> 73 et 74</w:t>
      </w:r>
    </w:p>
    <w:p w:rsidR="00BD29CA" w:rsidRDefault="00BD29CA" w:rsidP="00BD29CA">
      <w:pPr>
        <w:spacing w:after="0"/>
      </w:pPr>
    </w:p>
    <w:p w:rsidR="00BD29CA" w:rsidRPr="0031113D" w:rsidRDefault="00BD29CA" w:rsidP="00BD29CA">
      <w:pPr>
        <w:spacing w:after="0" w:line="360" w:lineRule="auto"/>
        <w:rPr>
          <w:b/>
        </w:rPr>
      </w:pPr>
      <w:r w:rsidRPr="0031113D">
        <w:rPr>
          <w:b/>
        </w:rPr>
        <w:t xml:space="preserve">Étape 1 - En groupe classe  </w:t>
      </w:r>
    </w:p>
    <w:p w:rsidR="00BD29CA" w:rsidRDefault="00BD29CA" w:rsidP="00BD29CA">
      <w:pPr>
        <w:pStyle w:val="Paragraphedeliste"/>
        <w:numPr>
          <w:ilvl w:val="0"/>
          <w:numId w:val="2"/>
        </w:numPr>
        <w:spacing w:after="0" w:line="360" w:lineRule="auto"/>
      </w:pPr>
      <w:r>
        <w:t>Examine les figures 4-3, 4-4 et 4-5.</w:t>
      </w:r>
    </w:p>
    <w:p w:rsidR="00BD29CA" w:rsidRDefault="00BD29CA" w:rsidP="00BD29CA">
      <w:pPr>
        <w:pStyle w:val="Paragraphedeliste"/>
        <w:numPr>
          <w:ilvl w:val="0"/>
          <w:numId w:val="2"/>
        </w:numPr>
        <w:spacing w:after="0" w:line="360" w:lineRule="auto"/>
      </w:pPr>
      <w:r>
        <w:t>Écoutez une séquence de vidéoclip.</w:t>
      </w:r>
    </w:p>
    <w:p w:rsidR="00BD29CA" w:rsidRDefault="00BD29CA" w:rsidP="00BD29CA">
      <w:pPr>
        <w:pStyle w:val="Paragraphedeliste"/>
        <w:numPr>
          <w:ilvl w:val="0"/>
          <w:numId w:val="2"/>
        </w:numPr>
        <w:spacing w:after="0" w:line="360" w:lineRule="auto"/>
      </w:pPr>
      <w:r>
        <w:t>Examinez comment cet extrait reflète les tendances culturelles des jeunes.</w:t>
      </w:r>
    </w:p>
    <w:p w:rsidR="00BD29CA" w:rsidRDefault="00BD29CA" w:rsidP="00BD29CA">
      <w:pPr>
        <w:pStyle w:val="Paragraphedeliste"/>
        <w:numPr>
          <w:ilvl w:val="0"/>
          <w:numId w:val="2"/>
        </w:numPr>
        <w:spacing w:after="0" w:line="360" w:lineRule="auto"/>
      </w:pPr>
      <w:r>
        <w:t>Examinez ses effets sur l’identité des jeunes et sa contribution à la monoculture.</w:t>
      </w:r>
    </w:p>
    <w:p w:rsidR="00BD29CA" w:rsidRDefault="00BD29CA" w:rsidP="00BD29CA">
      <w:pPr>
        <w:pStyle w:val="Paragraphedeliste"/>
        <w:numPr>
          <w:ilvl w:val="0"/>
          <w:numId w:val="2"/>
        </w:numPr>
        <w:spacing w:after="0" w:line="360" w:lineRule="auto"/>
      </w:pPr>
      <w:r>
        <w:t>Observez le vidéoclip</w:t>
      </w:r>
    </w:p>
    <w:p w:rsidR="00BD29CA" w:rsidRDefault="00BD29CA" w:rsidP="00BD29CA">
      <w:pPr>
        <w:pStyle w:val="Paragraphedeliste"/>
        <w:numPr>
          <w:ilvl w:val="1"/>
          <w:numId w:val="2"/>
        </w:numPr>
        <w:spacing w:after="0" w:line="360" w:lineRule="auto"/>
      </w:pPr>
      <w:r>
        <w:t>Comment le vidéoclip tente de modeler les styles de la mode, l’opinion sociale, les mentalités, les comportements, les technologies, leurs valeurs, etc. ?</w:t>
      </w:r>
    </w:p>
    <w:p w:rsidR="00BD29CA" w:rsidRDefault="00BD29CA" w:rsidP="00BD29CA">
      <w:pPr>
        <w:pStyle w:val="Paragraphedeliste"/>
        <w:numPr>
          <w:ilvl w:val="1"/>
          <w:numId w:val="2"/>
        </w:numPr>
        <w:spacing w:after="0" w:line="360" w:lineRule="auto"/>
      </w:pPr>
      <w:r>
        <w:t>Observez tous les placements de produit et son effet sur l’identité et la culture.</w:t>
      </w:r>
    </w:p>
    <w:p w:rsidR="00BD29CA" w:rsidRDefault="00BD29CA" w:rsidP="00BD29CA">
      <w:pPr>
        <w:pStyle w:val="Paragraphedeliste"/>
        <w:numPr>
          <w:ilvl w:val="1"/>
          <w:numId w:val="2"/>
        </w:numPr>
        <w:spacing w:after="0" w:line="360" w:lineRule="auto"/>
      </w:pPr>
      <w:r>
        <w:t>Trouver les liens entre les fabricants de ces produits et les producteurs de musique et de vidéoclips.</w:t>
      </w:r>
    </w:p>
    <w:p w:rsidR="00BD29CA" w:rsidRDefault="00BD29CA" w:rsidP="00BD29CA">
      <w:pPr>
        <w:spacing w:after="0" w:line="360" w:lineRule="auto"/>
      </w:pPr>
    </w:p>
    <w:p w:rsidR="00BD29CA" w:rsidRPr="0031113D" w:rsidRDefault="00BD29CA" w:rsidP="00BD29CA">
      <w:pPr>
        <w:spacing w:after="0" w:line="360" w:lineRule="auto"/>
        <w:rPr>
          <w:b/>
        </w:rPr>
      </w:pPr>
      <w:r w:rsidRPr="0031113D">
        <w:rPr>
          <w:b/>
        </w:rPr>
        <w:t>Étape 2 - Projet individuel</w:t>
      </w:r>
    </w:p>
    <w:p w:rsidR="00BD29CA" w:rsidRDefault="00BD29CA" w:rsidP="00BD29CA">
      <w:pPr>
        <w:pStyle w:val="Paragraphedeliste"/>
        <w:numPr>
          <w:ilvl w:val="0"/>
          <w:numId w:val="3"/>
        </w:numPr>
        <w:spacing w:after="0" w:line="360" w:lineRule="auto"/>
      </w:pPr>
      <w:r>
        <w:t>Trouve un vidéoclip de votre choix. (assurez-vous qu’ils sont appropriés à une utilisation en classe)</w:t>
      </w:r>
    </w:p>
    <w:p w:rsidR="00BD29CA" w:rsidRDefault="00BD29CA" w:rsidP="00BD29CA">
      <w:pPr>
        <w:pStyle w:val="Paragraphedeliste"/>
        <w:numPr>
          <w:ilvl w:val="0"/>
          <w:numId w:val="3"/>
        </w:numPr>
        <w:spacing w:after="0" w:line="360" w:lineRule="auto"/>
      </w:pPr>
      <w:r>
        <w:t>Analyse du vidéoclip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Comment il influence l’identité des jeunes?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Comment est-ce qu’elle façonne les points de vue, les mentalités, les styles et contribue à la monoculture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Analyser les modes, les comportements, les technologies, etc…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Quelles sont les « valeurs » et « messages » que ce vidéoclip véhicule?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Quelles sont les techniques utilisées pour susciter une réponse des spectateurs et les manipuler?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Déterminer tout placement de produit et leur effet sur l’identité et la culture.</w:t>
      </w:r>
    </w:p>
    <w:p w:rsidR="00BD29CA" w:rsidRDefault="00BD29CA" w:rsidP="00BD29CA">
      <w:pPr>
        <w:pStyle w:val="Paragraphedeliste"/>
        <w:numPr>
          <w:ilvl w:val="0"/>
          <w:numId w:val="3"/>
        </w:numPr>
        <w:spacing w:after="0" w:line="360" w:lineRule="auto"/>
      </w:pPr>
      <w:r>
        <w:t>Présenter votre vidéoclip à la classe et votre analyse à la classe</w:t>
      </w:r>
    </w:p>
    <w:p w:rsidR="00BD29CA" w:rsidRDefault="00BD29CA" w:rsidP="00BD29CA">
      <w:pPr>
        <w:spacing w:after="0" w:line="360" w:lineRule="auto"/>
      </w:pPr>
    </w:p>
    <w:p w:rsidR="00BD29CA" w:rsidRDefault="00BD29CA" w:rsidP="00BD29CA">
      <w:pPr>
        <w:spacing w:after="0" w:line="360" w:lineRule="auto"/>
      </w:pPr>
    </w:p>
    <w:p w:rsidR="00BD29CA" w:rsidRDefault="00BD29CA" w:rsidP="00BD29CA">
      <w:pPr>
        <w:spacing w:after="0" w:line="360" w:lineRule="auto"/>
      </w:pPr>
    </w:p>
    <w:p w:rsidR="00BD29CA" w:rsidRDefault="00BD29CA" w:rsidP="00BD29CA">
      <w:pPr>
        <w:spacing w:after="0" w:line="360" w:lineRule="auto"/>
      </w:pPr>
    </w:p>
    <w:p w:rsidR="00BD29CA" w:rsidRPr="0031113D" w:rsidRDefault="00BD29CA" w:rsidP="00BD29CA">
      <w:pPr>
        <w:spacing w:after="0" w:line="360" w:lineRule="auto"/>
        <w:rPr>
          <w:b/>
        </w:rPr>
      </w:pPr>
      <w:r w:rsidRPr="0031113D">
        <w:rPr>
          <w:b/>
        </w:rPr>
        <w:t>Étape 3 - Synthèse individuel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Existe-t-il une uniformisation chez les jeunes? Quelles forces d’uniformisation semblent les plus puissantes? Y en a-t-il d’autres? Quelles sont les plus puissantes?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Vous identifiez-vous aux technologies, modes, valeurs, messages, montrés dans ces vidéos?  Auxquels vous identifiez-vous le plus? Pourquoi?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 xml:space="preserve">Qu’y a-t-il d’intéressant dans ces vidéos musicales? 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Pourquoi sont-elles un moyen efficace pour communiquer avec les jeunes?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 xml:space="preserve">Que pouvez-vous faire pour résister aux tentatives de manipulation dont vous êtes l’objet en tant que jeune consommateur?  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</w:t>
      </w:r>
    </w:p>
    <w:p w:rsidR="00BD29CA" w:rsidRDefault="00BD29CA" w:rsidP="00BD29CA">
      <w:pPr>
        <w:pStyle w:val="Paragraphedeliste"/>
        <w:numPr>
          <w:ilvl w:val="1"/>
          <w:numId w:val="3"/>
        </w:numPr>
        <w:spacing w:after="0" w:line="360" w:lineRule="auto"/>
      </w:pPr>
      <w:r>
        <w:t>Comment pouvez-vous garder votre identité?</w:t>
      </w:r>
    </w:p>
    <w:p w:rsidR="00BD29CA" w:rsidRDefault="00BD29CA" w:rsidP="00BD29CA">
      <w:pPr>
        <w:pStyle w:val="Paragraphedeliste"/>
        <w:spacing w:after="0" w:line="360" w:lineRule="auto"/>
        <w:ind w:left="1440"/>
      </w:pPr>
      <w:r>
        <w:t>__________________________________________________________________________________________________________________________________</w:t>
      </w:r>
    </w:p>
    <w:p w:rsidR="00BD29CA" w:rsidRDefault="00BD29CA" w:rsidP="00BD29CA">
      <w:pPr>
        <w:spacing w:after="0" w:line="360" w:lineRule="auto"/>
      </w:pPr>
    </w:p>
    <w:p w:rsidR="00BD29CA" w:rsidRDefault="00BD29CA" w:rsidP="00BD29CA">
      <w:pPr>
        <w:spacing w:after="0" w:line="360" w:lineRule="auto"/>
      </w:pPr>
    </w:p>
    <w:p w:rsidR="006442CF" w:rsidRDefault="006442CF"/>
    <w:p w:rsidR="00BD29CA" w:rsidRDefault="00BD29CA"/>
    <w:p w:rsidR="00BD29CA" w:rsidRDefault="00BD29CA"/>
    <w:p w:rsidR="00BD29CA" w:rsidRDefault="00BD29CA" w:rsidP="00BD29CA">
      <w:r>
        <w:lastRenderedPageBreak/>
        <w:t>Nom : ___________________________</w:t>
      </w:r>
      <w:bookmarkStart w:id="0" w:name="_GoBack"/>
    </w:p>
    <w:p w:rsidR="00BD29CA" w:rsidRPr="00200A5D" w:rsidRDefault="00BD29CA" w:rsidP="00BD29CA">
      <w:pPr>
        <w:spacing w:after="0"/>
        <w:rPr>
          <w:b/>
        </w:rPr>
      </w:pPr>
      <w:r w:rsidRPr="00200A5D">
        <w:rPr>
          <w:b/>
        </w:rPr>
        <w:t>Études-sociales 10-4</w:t>
      </w:r>
    </w:p>
    <w:bookmarkEnd w:id="0"/>
    <w:p w:rsidR="00BD29CA" w:rsidRDefault="00BD29CA" w:rsidP="00BD29CA">
      <w:pPr>
        <w:spacing w:after="0"/>
        <w:rPr>
          <w:b/>
        </w:rPr>
      </w:pPr>
      <w:r w:rsidRPr="00200A5D">
        <w:rPr>
          <w:b/>
        </w:rPr>
        <w:t>Chapitre 4</w:t>
      </w:r>
    </w:p>
    <w:p w:rsidR="00BD29CA" w:rsidRPr="00200A5D" w:rsidRDefault="00BD29CA" w:rsidP="00BD29CA">
      <w:pPr>
        <w:spacing w:after="0"/>
        <w:rPr>
          <w:b/>
        </w:rPr>
      </w:pPr>
    </w:p>
    <w:p w:rsidR="00BD29CA" w:rsidRDefault="00BD29CA" w:rsidP="00BD29CA">
      <w:pPr>
        <w:spacing w:after="0"/>
      </w:pPr>
      <w:r>
        <w:t xml:space="preserve">Fiche d’analyse – Monoculture </w:t>
      </w:r>
      <w:proofErr w:type="spellStart"/>
      <w:r>
        <w:t>MuchMusic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8"/>
        <w:gridCol w:w="7178"/>
      </w:tblGrid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Points de vue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Mentalités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Styles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Modes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Comportements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Technologies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Valeurs véhiculées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Messages véhiculés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Techniques utilisées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Placement de produit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  <w:tr w:rsidR="00BD29CA" w:rsidTr="001139F0">
        <w:tc>
          <w:tcPr>
            <w:tcW w:w="1526" w:type="dxa"/>
            <w:shd w:val="clear" w:color="auto" w:fill="D9D9D9" w:themeFill="background1" w:themeFillShade="D9"/>
          </w:tcPr>
          <w:p w:rsidR="00BD29CA" w:rsidRDefault="00BD29CA" w:rsidP="001139F0">
            <w:pPr>
              <w:spacing w:line="480" w:lineRule="auto"/>
            </w:pPr>
            <w:r>
              <w:t>Autre</w:t>
            </w:r>
          </w:p>
          <w:p w:rsidR="00BD29CA" w:rsidRDefault="00BD29CA" w:rsidP="001139F0">
            <w:pPr>
              <w:spacing w:line="480" w:lineRule="auto"/>
            </w:pPr>
            <w:r>
              <w:t>observation</w:t>
            </w:r>
          </w:p>
        </w:tc>
        <w:tc>
          <w:tcPr>
            <w:tcW w:w="11574" w:type="dxa"/>
          </w:tcPr>
          <w:p w:rsidR="00BD29CA" w:rsidRDefault="00BD29CA" w:rsidP="001139F0">
            <w:pPr>
              <w:spacing w:line="480" w:lineRule="auto"/>
            </w:pPr>
          </w:p>
        </w:tc>
      </w:tr>
    </w:tbl>
    <w:p w:rsidR="00BD29CA" w:rsidRDefault="00BD29CA" w:rsidP="00BD29CA"/>
    <w:p w:rsidR="00BD29CA" w:rsidRDefault="00BD29CA"/>
    <w:sectPr w:rsidR="00BD29C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54" w:rsidRDefault="00281954" w:rsidP="00DA6FA6">
      <w:pPr>
        <w:spacing w:after="0" w:line="240" w:lineRule="auto"/>
      </w:pPr>
      <w:r>
        <w:separator/>
      </w:r>
    </w:p>
  </w:endnote>
  <w:endnote w:type="continuationSeparator" w:id="0">
    <w:p w:rsidR="00281954" w:rsidRDefault="00281954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D29CA" w:rsidRPr="00BD29CA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54" w:rsidRDefault="00281954" w:rsidP="00DA6FA6">
      <w:pPr>
        <w:spacing w:after="0" w:line="240" w:lineRule="auto"/>
      </w:pPr>
      <w:r>
        <w:separator/>
      </w:r>
    </w:p>
  </w:footnote>
  <w:footnote w:type="continuationSeparator" w:id="0">
    <w:p w:rsidR="00281954" w:rsidRDefault="00281954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A03"/>
    <w:multiLevelType w:val="hybridMultilevel"/>
    <w:tmpl w:val="D56297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73DDF"/>
    <w:multiLevelType w:val="hybridMultilevel"/>
    <w:tmpl w:val="D0E6A1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81954"/>
    <w:rsid w:val="00381752"/>
    <w:rsid w:val="005C619F"/>
    <w:rsid w:val="006442CF"/>
    <w:rsid w:val="0089343C"/>
    <w:rsid w:val="00BD29CA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D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D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2012-02-07T21:23:00Z</dcterms:created>
  <dcterms:modified xsi:type="dcterms:W3CDTF">2012-02-07T21:23:00Z</dcterms:modified>
</cp:coreProperties>
</file>