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9A6" w:rsidRPr="009329A6" w:rsidRDefault="009329A6" w:rsidP="009329A6">
      <w:pPr>
        <w:spacing w:after="0" w:line="240" w:lineRule="auto"/>
        <w:rPr>
          <w:rFonts w:ascii="Arial" w:hAnsi="Arial" w:cs="Times New Roman"/>
          <w:sz w:val="24"/>
        </w:rPr>
      </w:pPr>
      <w:r w:rsidRPr="009329A6">
        <w:rPr>
          <w:rFonts w:ascii="Arial" w:hAnsi="Arial" w:cs="Times New Roman"/>
          <w:sz w:val="24"/>
        </w:rPr>
        <w:t>Nom : ____________________</w:t>
      </w:r>
    </w:p>
    <w:p w:rsidR="009329A6" w:rsidRPr="009329A6" w:rsidRDefault="009329A6" w:rsidP="009329A6">
      <w:pPr>
        <w:spacing w:after="0" w:line="240" w:lineRule="auto"/>
        <w:rPr>
          <w:rFonts w:ascii="Arial" w:hAnsi="Arial" w:cs="Times New Roman"/>
          <w:sz w:val="24"/>
        </w:rPr>
      </w:pPr>
      <w:r w:rsidRPr="009329A6">
        <w:rPr>
          <w:rFonts w:ascii="Arial" w:hAnsi="Arial" w:cs="Times New Roman"/>
          <w:sz w:val="24"/>
        </w:rPr>
        <w:t>Chapitre 9</w:t>
      </w:r>
    </w:p>
    <w:p w:rsidR="009329A6" w:rsidRPr="009329A6" w:rsidRDefault="009329A6" w:rsidP="009329A6">
      <w:pPr>
        <w:spacing w:after="0" w:line="240" w:lineRule="auto"/>
        <w:rPr>
          <w:rFonts w:ascii="Arial" w:hAnsi="Arial" w:cs="Times New Roman"/>
          <w:sz w:val="24"/>
        </w:rPr>
      </w:pPr>
    </w:p>
    <w:p w:rsidR="009329A6" w:rsidRPr="009329A6" w:rsidRDefault="009329A6" w:rsidP="009329A6">
      <w:pPr>
        <w:spacing w:after="0" w:line="240" w:lineRule="auto"/>
        <w:rPr>
          <w:rFonts w:ascii="Arial" w:hAnsi="Arial" w:cs="Times New Roman"/>
          <w:sz w:val="24"/>
        </w:rPr>
      </w:pPr>
    </w:p>
    <w:p w:rsidR="009329A6" w:rsidRDefault="009329A6" w:rsidP="009329A6">
      <w:pPr>
        <w:spacing w:after="0" w:line="240" w:lineRule="auto"/>
        <w:rPr>
          <w:rFonts w:ascii="Arial" w:hAnsi="Arial" w:cs="Times New Roman"/>
          <w:sz w:val="24"/>
        </w:rPr>
      </w:pPr>
      <w:r w:rsidRPr="009329A6">
        <w:rPr>
          <w:rFonts w:ascii="Arial" w:hAnsi="Arial" w:cs="Times New Roman"/>
          <w:b/>
          <w:sz w:val="24"/>
        </w:rPr>
        <w:t>Le Botswana et le Zimbabwe</w:t>
      </w:r>
      <w:r w:rsidRPr="009329A6">
        <w:rPr>
          <w:rFonts w:ascii="Arial" w:hAnsi="Arial" w:cs="Times New Roman"/>
          <w:sz w:val="24"/>
        </w:rPr>
        <w:t xml:space="preserve"> </w:t>
      </w:r>
    </w:p>
    <w:p w:rsidR="009329A6" w:rsidRPr="009329A6" w:rsidRDefault="009329A6" w:rsidP="009329A6">
      <w:pPr>
        <w:spacing w:after="0" w:line="240" w:lineRule="auto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Manuel : Le nationalisme page 216 et 217</w:t>
      </w:r>
    </w:p>
    <w:p w:rsidR="009329A6" w:rsidRPr="009329A6" w:rsidRDefault="009329A6" w:rsidP="009329A6">
      <w:pPr>
        <w:spacing w:after="0" w:line="240" w:lineRule="auto"/>
        <w:rPr>
          <w:rFonts w:ascii="Arial" w:hAnsi="Arial" w:cs="Times New Roman"/>
          <w:sz w:val="24"/>
        </w:rPr>
      </w:pPr>
    </w:p>
    <w:p w:rsidR="009329A6" w:rsidRPr="009329A6" w:rsidRDefault="009329A6" w:rsidP="009329A6">
      <w:pPr>
        <w:spacing w:after="0" w:line="240" w:lineRule="auto"/>
        <w:rPr>
          <w:rFonts w:ascii="Arial" w:hAnsi="Arial" w:cs="Times New Roman"/>
          <w:sz w:val="24"/>
        </w:rPr>
      </w:pPr>
    </w:p>
    <w:p w:rsidR="009329A6" w:rsidRPr="009329A6" w:rsidRDefault="009329A6" w:rsidP="009329A6">
      <w:pPr>
        <w:numPr>
          <w:ilvl w:val="0"/>
          <w:numId w:val="2"/>
        </w:numPr>
        <w:spacing w:after="0" w:line="360" w:lineRule="auto"/>
        <w:contextualSpacing/>
        <w:rPr>
          <w:rFonts w:ascii="Arial" w:hAnsi="Arial" w:cs="Times New Roman"/>
          <w:sz w:val="24"/>
        </w:rPr>
      </w:pPr>
      <w:r w:rsidRPr="009329A6">
        <w:rPr>
          <w:rFonts w:ascii="Arial" w:hAnsi="Arial" w:cs="Times New Roman"/>
          <w:sz w:val="24"/>
        </w:rPr>
        <w:t>«  Un État déstructuré est un pays incapable de satisfaire les besoins de ses citoyens. » Que signifie cette phrase?  Qu’est-ce qui cause l’échec de certains États?</w:t>
      </w:r>
    </w:p>
    <w:p w:rsidR="009329A6" w:rsidRPr="009329A6" w:rsidRDefault="009329A6" w:rsidP="009329A6">
      <w:pPr>
        <w:spacing w:after="0" w:line="360" w:lineRule="auto"/>
        <w:ind w:left="720"/>
        <w:contextualSpacing/>
        <w:rPr>
          <w:rFonts w:ascii="Arial" w:hAnsi="Arial" w:cs="Times New Roman"/>
          <w:sz w:val="24"/>
        </w:rPr>
      </w:pPr>
      <w:r w:rsidRPr="009329A6">
        <w:rPr>
          <w:rFonts w:ascii="Arial" w:hAnsi="Arial" w:cs="Times New Roman"/>
          <w:sz w:val="24"/>
        </w:rPr>
        <w:t>_________________________________________________________________________________________________________________________________________________________________________________</w:t>
      </w:r>
    </w:p>
    <w:p w:rsidR="009329A6" w:rsidRPr="009329A6" w:rsidRDefault="009329A6" w:rsidP="009329A6">
      <w:pPr>
        <w:spacing w:after="0" w:line="360" w:lineRule="auto"/>
        <w:ind w:left="720"/>
        <w:contextualSpacing/>
        <w:rPr>
          <w:rFonts w:ascii="Arial" w:hAnsi="Arial" w:cs="Times New Roman"/>
          <w:sz w:val="24"/>
        </w:rPr>
      </w:pPr>
    </w:p>
    <w:p w:rsidR="009329A6" w:rsidRPr="009329A6" w:rsidRDefault="009329A6" w:rsidP="009329A6">
      <w:pPr>
        <w:spacing w:after="0" w:line="360" w:lineRule="auto"/>
        <w:ind w:left="720"/>
        <w:contextualSpacing/>
        <w:rPr>
          <w:rFonts w:ascii="Arial" w:hAnsi="Arial" w:cs="Times New Roman"/>
          <w:b/>
          <w:sz w:val="24"/>
        </w:rPr>
      </w:pPr>
      <w:r w:rsidRPr="009329A6">
        <w:rPr>
          <w:rFonts w:ascii="Arial" w:hAnsi="Arial" w:cs="Times New Roman"/>
          <w:b/>
          <w:sz w:val="24"/>
        </w:rPr>
        <w:t>Observez la photo à la figure 9-11 (page217) pour répondre aux questions 2 à 4.</w:t>
      </w:r>
    </w:p>
    <w:p w:rsidR="009329A6" w:rsidRPr="009329A6" w:rsidRDefault="009329A6" w:rsidP="009329A6">
      <w:pPr>
        <w:spacing w:after="0" w:line="360" w:lineRule="auto"/>
        <w:ind w:left="720"/>
        <w:contextualSpacing/>
        <w:rPr>
          <w:rFonts w:ascii="Arial" w:hAnsi="Arial" w:cs="Times New Roman"/>
          <w:sz w:val="24"/>
        </w:rPr>
      </w:pPr>
    </w:p>
    <w:p w:rsidR="009329A6" w:rsidRPr="009329A6" w:rsidRDefault="009329A6" w:rsidP="009329A6">
      <w:pPr>
        <w:numPr>
          <w:ilvl w:val="0"/>
          <w:numId w:val="2"/>
        </w:numPr>
        <w:spacing w:after="0" w:line="360" w:lineRule="auto"/>
        <w:contextualSpacing/>
        <w:rPr>
          <w:rFonts w:ascii="Arial" w:hAnsi="Arial" w:cs="Times New Roman"/>
          <w:sz w:val="24"/>
        </w:rPr>
      </w:pPr>
      <w:r w:rsidRPr="009329A6">
        <w:rPr>
          <w:rFonts w:ascii="Arial" w:hAnsi="Arial" w:cs="Times New Roman"/>
          <w:sz w:val="24"/>
        </w:rPr>
        <w:t>D’après vous, que ressentent les gens qui font la queue?</w:t>
      </w:r>
    </w:p>
    <w:p w:rsidR="009329A6" w:rsidRPr="009329A6" w:rsidRDefault="009329A6" w:rsidP="009329A6">
      <w:pPr>
        <w:spacing w:after="0" w:line="360" w:lineRule="auto"/>
        <w:ind w:left="720"/>
        <w:contextualSpacing/>
        <w:rPr>
          <w:rFonts w:ascii="Arial" w:hAnsi="Arial" w:cs="Times New Roman"/>
          <w:sz w:val="24"/>
        </w:rPr>
      </w:pPr>
      <w:r w:rsidRPr="009329A6">
        <w:rPr>
          <w:rFonts w:ascii="Arial" w:hAnsi="Arial" w:cs="Times New Roman"/>
          <w:sz w:val="24"/>
        </w:rPr>
        <w:t>_________________________________________________________________________________________________________________________________________________________________________________</w:t>
      </w:r>
    </w:p>
    <w:p w:rsidR="009329A6" w:rsidRPr="009329A6" w:rsidRDefault="009329A6" w:rsidP="009329A6">
      <w:pPr>
        <w:numPr>
          <w:ilvl w:val="0"/>
          <w:numId w:val="2"/>
        </w:numPr>
        <w:spacing w:after="0" w:line="360" w:lineRule="auto"/>
        <w:contextualSpacing/>
        <w:rPr>
          <w:rFonts w:ascii="Arial" w:hAnsi="Arial" w:cs="Times New Roman"/>
          <w:sz w:val="24"/>
        </w:rPr>
      </w:pPr>
      <w:r w:rsidRPr="009329A6">
        <w:rPr>
          <w:rFonts w:ascii="Arial" w:hAnsi="Arial" w:cs="Times New Roman"/>
          <w:sz w:val="24"/>
        </w:rPr>
        <w:t>Quels soucis minent ces gens?</w:t>
      </w:r>
    </w:p>
    <w:p w:rsidR="009329A6" w:rsidRPr="009329A6" w:rsidRDefault="009329A6" w:rsidP="009329A6">
      <w:pPr>
        <w:spacing w:after="0" w:line="360" w:lineRule="auto"/>
        <w:ind w:left="720"/>
        <w:contextualSpacing/>
        <w:rPr>
          <w:rFonts w:ascii="Arial" w:hAnsi="Arial" w:cs="Times New Roman"/>
          <w:sz w:val="24"/>
        </w:rPr>
      </w:pPr>
      <w:r w:rsidRPr="009329A6">
        <w:rPr>
          <w:rFonts w:ascii="Arial" w:hAnsi="Arial" w:cs="Times New Roman"/>
          <w:sz w:val="24"/>
        </w:rPr>
        <w:t>_________________________________________________________________________________________________________________________________________________________________________________</w:t>
      </w:r>
    </w:p>
    <w:p w:rsidR="009329A6" w:rsidRPr="009329A6" w:rsidRDefault="009329A6" w:rsidP="009329A6">
      <w:pPr>
        <w:numPr>
          <w:ilvl w:val="0"/>
          <w:numId w:val="2"/>
        </w:numPr>
        <w:spacing w:after="0" w:line="360" w:lineRule="auto"/>
        <w:contextualSpacing/>
        <w:rPr>
          <w:rFonts w:ascii="Arial" w:hAnsi="Arial" w:cs="Times New Roman"/>
          <w:sz w:val="24"/>
        </w:rPr>
      </w:pPr>
      <w:r w:rsidRPr="009329A6">
        <w:rPr>
          <w:rFonts w:ascii="Arial" w:hAnsi="Arial" w:cs="Times New Roman"/>
          <w:sz w:val="24"/>
        </w:rPr>
        <w:t xml:space="preserve">Que ressentiriez-vous si vous vous trouviez dans la même situation au Canada? </w:t>
      </w:r>
    </w:p>
    <w:p w:rsidR="009329A6" w:rsidRPr="009329A6" w:rsidRDefault="009329A6" w:rsidP="009329A6">
      <w:pPr>
        <w:spacing w:after="0" w:line="360" w:lineRule="auto"/>
        <w:ind w:left="720"/>
        <w:contextualSpacing/>
        <w:rPr>
          <w:rFonts w:ascii="Arial" w:hAnsi="Arial" w:cs="Times New Roman"/>
          <w:sz w:val="24"/>
        </w:rPr>
      </w:pPr>
      <w:r w:rsidRPr="009329A6">
        <w:rPr>
          <w:rFonts w:ascii="Arial" w:hAnsi="Arial" w:cs="Times New Roman"/>
          <w:sz w:val="24"/>
        </w:rPr>
        <w:t>_________________________________________________________________________________________________________________________________________________________________________________</w:t>
      </w:r>
    </w:p>
    <w:p w:rsidR="009329A6" w:rsidRPr="009329A6" w:rsidRDefault="009329A6" w:rsidP="009329A6">
      <w:pPr>
        <w:spacing w:after="0" w:line="360" w:lineRule="auto"/>
        <w:ind w:left="720"/>
        <w:contextualSpacing/>
        <w:rPr>
          <w:rFonts w:ascii="Arial" w:hAnsi="Arial" w:cs="Times New Roman"/>
          <w:sz w:val="24"/>
        </w:rPr>
      </w:pPr>
    </w:p>
    <w:p w:rsidR="009329A6" w:rsidRPr="009329A6" w:rsidRDefault="009329A6" w:rsidP="009329A6">
      <w:pPr>
        <w:spacing w:after="0" w:line="360" w:lineRule="auto"/>
        <w:ind w:left="720"/>
        <w:contextualSpacing/>
        <w:rPr>
          <w:rFonts w:ascii="Arial" w:hAnsi="Arial" w:cs="Times New Roman"/>
          <w:sz w:val="24"/>
        </w:rPr>
      </w:pPr>
    </w:p>
    <w:p w:rsidR="009329A6" w:rsidRPr="009329A6" w:rsidRDefault="009329A6" w:rsidP="009329A6">
      <w:pPr>
        <w:spacing w:after="0" w:line="360" w:lineRule="auto"/>
        <w:ind w:left="720"/>
        <w:contextualSpacing/>
        <w:rPr>
          <w:rFonts w:ascii="Arial" w:hAnsi="Arial" w:cs="Times New Roman"/>
          <w:sz w:val="24"/>
        </w:rPr>
      </w:pPr>
    </w:p>
    <w:p w:rsidR="009329A6" w:rsidRPr="009329A6" w:rsidRDefault="009329A6" w:rsidP="009329A6">
      <w:pPr>
        <w:numPr>
          <w:ilvl w:val="0"/>
          <w:numId w:val="2"/>
        </w:numPr>
        <w:spacing w:after="0" w:line="360" w:lineRule="auto"/>
        <w:contextualSpacing/>
        <w:rPr>
          <w:rFonts w:ascii="Arial" w:hAnsi="Arial" w:cs="Times New Roman"/>
          <w:sz w:val="24"/>
        </w:rPr>
      </w:pPr>
      <w:r w:rsidRPr="009329A6">
        <w:rPr>
          <w:rFonts w:ascii="Arial" w:hAnsi="Arial" w:cs="Times New Roman"/>
          <w:sz w:val="24"/>
        </w:rPr>
        <w:t>Pour satisfaire les besoins de leurs citoyens, les États-nations doivent leur assurer la paix et la sécurité, la stabilité  économique, l’autodétermination et des activités humanitaires.  Comment l’histoire du Botswana et celle du Zimbabwe illustrent-elle l’importance de satisfaire de tels besoin?</w:t>
      </w:r>
    </w:p>
    <w:p w:rsidR="009329A6" w:rsidRPr="009329A6" w:rsidRDefault="009329A6" w:rsidP="009329A6">
      <w:pPr>
        <w:spacing w:after="0" w:line="360" w:lineRule="auto"/>
        <w:ind w:left="720"/>
        <w:contextualSpacing/>
        <w:rPr>
          <w:rFonts w:ascii="Arial" w:hAnsi="Arial" w:cs="Times New Roman"/>
          <w:sz w:val="24"/>
        </w:rPr>
      </w:pPr>
      <w:r w:rsidRPr="009329A6">
        <w:rPr>
          <w:rFonts w:ascii="Arial" w:hAnsi="Arial" w:cs="Times New Roman"/>
          <w:sz w:val="24"/>
        </w:rPr>
        <w:t>_________________________________________________________________________________________________________________________________________________________________________________</w:t>
      </w:r>
    </w:p>
    <w:p w:rsidR="009329A6" w:rsidRPr="009329A6" w:rsidRDefault="009329A6" w:rsidP="009329A6">
      <w:pPr>
        <w:numPr>
          <w:ilvl w:val="0"/>
          <w:numId w:val="2"/>
        </w:numPr>
        <w:spacing w:after="0" w:line="360" w:lineRule="auto"/>
        <w:contextualSpacing/>
        <w:rPr>
          <w:rFonts w:ascii="Arial" w:hAnsi="Arial" w:cs="Times New Roman"/>
          <w:sz w:val="24"/>
        </w:rPr>
      </w:pPr>
      <w:r w:rsidRPr="009329A6">
        <w:rPr>
          <w:rFonts w:ascii="Arial" w:hAnsi="Arial" w:cs="Times New Roman"/>
          <w:sz w:val="24"/>
        </w:rPr>
        <w:t xml:space="preserve">Examine la figure 9-9 (page 216) et explique de quelles façons ces statistiques soulignent les différences entre la qualité de vie des Botswanais et celle des Zimbabwéens.  </w:t>
      </w:r>
    </w:p>
    <w:p w:rsidR="009329A6" w:rsidRPr="009329A6" w:rsidRDefault="009329A6" w:rsidP="009329A6">
      <w:pPr>
        <w:spacing w:after="0" w:line="360" w:lineRule="auto"/>
        <w:ind w:left="720"/>
        <w:contextualSpacing/>
        <w:rPr>
          <w:rFonts w:ascii="Arial" w:hAnsi="Arial" w:cs="Times New Roman"/>
          <w:sz w:val="24"/>
        </w:rPr>
      </w:pPr>
      <w:r w:rsidRPr="009329A6">
        <w:rPr>
          <w:rFonts w:ascii="Arial" w:hAnsi="Arial" w:cs="Times New Roman"/>
          <w:sz w:val="24"/>
        </w:rPr>
        <w:t>_________________________________________________________________________________________________________________________________________________________________________________</w:t>
      </w:r>
    </w:p>
    <w:p w:rsidR="009329A6" w:rsidRPr="009329A6" w:rsidRDefault="009329A6" w:rsidP="009329A6">
      <w:pPr>
        <w:numPr>
          <w:ilvl w:val="0"/>
          <w:numId w:val="2"/>
        </w:numPr>
        <w:spacing w:after="0" w:line="360" w:lineRule="auto"/>
        <w:contextualSpacing/>
        <w:rPr>
          <w:rFonts w:ascii="Arial" w:hAnsi="Arial" w:cs="Times New Roman"/>
          <w:sz w:val="24"/>
        </w:rPr>
      </w:pPr>
      <w:r w:rsidRPr="009329A6">
        <w:rPr>
          <w:rFonts w:ascii="Arial" w:hAnsi="Arial" w:cs="Times New Roman"/>
          <w:sz w:val="24"/>
        </w:rPr>
        <w:t>Quels effets le voisinage d’un État déstructuré peut-il avoir sur la vie des citoyens d’un pays comme le Botswana?</w:t>
      </w:r>
    </w:p>
    <w:p w:rsidR="009329A6" w:rsidRPr="009329A6" w:rsidRDefault="009329A6" w:rsidP="009329A6">
      <w:pPr>
        <w:spacing w:after="0" w:line="360" w:lineRule="auto"/>
        <w:ind w:left="720"/>
        <w:contextualSpacing/>
        <w:rPr>
          <w:rFonts w:ascii="Arial" w:hAnsi="Arial" w:cs="Times New Roman"/>
          <w:sz w:val="24"/>
        </w:rPr>
      </w:pPr>
      <w:r w:rsidRPr="009329A6">
        <w:rPr>
          <w:rFonts w:ascii="Arial" w:hAnsi="Arial" w:cs="Times New Roman"/>
          <w:sz w:val="24"/>
        </w:rPr>
        <w:t>_________________________________________________________________________________________________________________________________________________________________________________</w:t>
      </w:r>
    </w:p>
    <w:p w:rsidR="009329A6" w:rsidRPr="009329A6" w:rsidRDefault="009329A6" w:rsidP="009329A6">
      <w:pPr>
        <w:numPr>
          <w:ilvl w:val="0"/>
          <w:numId w:val="2"/>
        </w:numPr>
        <w:spacing w:after="0" w:line="360" w:lineRule="auto"/>
        <w:contextualSpacing/>
        <w:rPr>
          <w:rFonts w:ascii="Arial" w:hAnsi="Arial" w:cs="Times New Roman"/>
          <w:sz w:val="24"/>
        </w:rPr>
      </w:pPr>
      <w:r w:rsidRPr="009329A6">
        <w:rPr>
          <w:rFonts w:ascii="Arial" w:hAnsi="Arial" w:cs="Times New Roman"/>
          <w:sz w:val="24"/>
        </w:rPr>
        <w:t>L’installation d’une clôture électrique constitue-t-elle une façon appropriée de protéger la souveraineté du pays et de satisfaire les besoins de ses citoyens?  Explique ta réponse.</w:t>
      </w:r>
    </w:p>
    <w:p w:rsidR="009329A6" w:rsidRPr="009329A6" w:rsidRDefault="009329A6" w:rsidP="009329A6">
      <w:pPr>
        <w:spacing w:after="0" w:line="360" w:lineRule="auto"/>
        <w:ind w:left="720"/>
        <w:contextualSpacing/>
        <w:rPr>
          <w:rFonts w:ascii="Arial" w:hAnsi="Arial" w:cs="Times New Roman"/>
          <w:sz w:val="24"/>
        </w:rPr>
      </w:pPr>
      <w:r w:rsidRPr="009329A6">
        <w:rPr>
          <w:rFonts w:ascii="Arial" w:hAnsi="Arial" w:cs="Times New Roman"/>
          <w:sz w:val="24"/>
        </w:rPr>
        <w:t>_________________________________________________________________________________________________________________________________________________________________________________</w:t>
      </w:r>
    </w:p>
    <w:p w:rsidR="009329A6" w:rsidRPr="009329A6" w:rsidRDefault="009329A6" w:rsidP="009329A6">
      <w:pPr>
        <w:spacing w:after="0" w:line="240" w:lineRule="auto"/>
        <w:rPr>
          <w:rFonts w:ascii="Arial" w:hAnsi="Arial" w:cs="Times New Roman"/>
          <w:sz w:val="24"/>
        </w:rPr>
      </w:pPr>
      <w:r w:rsidRPr="009329A6">
        <w:rPr>
          <w:rFonts w:ascii="Arial" w:hAnsi="Arial" w:cs="Times New Roman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0486B0" wp14:editId="52AFD3C5">
                <wp:simplePos x="0" y="0"/>
                <wp:positionH relativeFrom="column">
                  <wp:posOffset>752475</wp:posOffset>
                </wp:positionH>
                <wp:positionV relativeFrom="paragraph">
                  <wp:posOffset>15875</wp:posOffset>
                </wp:positionV>
                <wp:extent cx="2019300" cy="1403985"/>
                <wp:effectExtent l="0" t="0" r="0" b="508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9A6" w:rsidRDefault="009329A6" w:rsidP="009329A6">
                            <w:bookmarkStart w:id="0" w:name="_GoBack"/>
                            <w:r w:rsidRPr="003B5761"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289A1439" wp14:editId="3A06A540">
                                  <wp:extent cx="1362075" cy="1201830"/>
                                  <wp:effectExtent l="0" t="0" r="0" b="0"/>
                                  <wp:docPr id="6" name="Image 6" descr="http://www.bourse-des-voyages.com/com/images/cartes/carte-botswana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bourse-des-voyages.com/com/images/cartes/carte-botswana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6915" cy="12061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9.25pt;margin-top:1.25pt;width:15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VGxJAIAACEEAAAOAAAAZHJzL2Uyb0RvYy54bWysU02P0zAQvSPxHyzfadJuC23UdLV0KUJa&#10;PqSFCzfHdhoL22Nst8nur2fsdLsFbogcrJnMzPObN+P19WA0OUofFNiaTiclJdJyEMrua/rt6+7V&#10;kpIQmRVMg5U1fZCBXm9evlj3rpIz6EAL6QmC2FD1rqZdjK4qisA7aViYgJMWgy14wyK6fl8Iz3pE&#10;N7qYleXrogcvnAcuQ8C/t2OQbjJ+20oeP7dtkJHomiK3mE+fzyadxWbNqr1nrlP8RIP9AwvDlMVL&#10;z1C3LDJy8OovKKO4hwBtnHAwBbSt4jL3gN1Myz+6ue+Yk7kXFCe4s0zh/8HyT8cvnihR0wUllhkc&#10;0XccFBGSRDlESWZJot6FCjPvHebG4S0MOOrcbnB3wH8EYmHbMbuXN95D30kmkOI0VRYXpSNOSCBN&#10;/xEE3sUOETLQ0HqT9ENFCKLjqB7O40EehONPVGh1VWKIY2w6L69Wy0W+g1VP5c6H+F6CIcmoqcf5&#10;Z3h2vAsx0WHVU0q6LYBWYqe0zo7fN1vtyZHhruzyd0L/LU1b0td0tZgtMrKFVJ/XyKiIu6yVqemy&#10;TF8qZ1WS450V2Y5M6dFGJtqe9EmSjOLEoRkwMYnWgHhApTyMO4tvDI0O/CMlPe5rTcPPA/OSEv3B&#10;otqr6XyeFjw788WbGTr+MtJcRpjlCFXTSMlobmN+FFkHd4NT2ams1zOTE1fcwyzj6c2kRb/0c9bz&#10;y978AgAA//8DAFBLAwQUAAYACAAAACEASF7xcN0AAAAJAQAADwAAAGRycy9kb3ducmV2LnhtbEyP&#10;zU7DMBCE70i8g7VI3KjTlEZVGqeqqLhwQKIgwdGNN3FU/8l20/D2LCc47Y5mNPtts5utYRPGNHon&#10;YLkogKHrvBrdIODj/flhAyxl6ZQ03qGAb0ywa29vGlkrf3VvOB3zwKjEpVoK0DmHmvPUabQyLXxA&#10;R17vo5WZZBy4ivJK5dbwsigqbuXo6IKWAZ80dufjxQr4tHpUh/j61SszHV76/TrMMQhxfzfvt8Ay&#10;zvkvDL/4hA4tMZ38xanEDOnlZk1RASUN8h9XFS0n0uWqAt42/P8H7Q8AAAD//wMAUEsBAi0AFAAG&#10;AAgAAAAhALaDOJL+AAAA4QEAABMAAAAAAAAAAAAAAAAAAAAAAFtDb250ZW50X1R5cGVzXS54bWxQ&#10;SwECLQAUAAYACAAAACEAOP0h/9YAAACUAQAACwAAAAAAAAAAAAAAAAAvAQAAX3JlbHMvLnJlbHNQ&#10;SwECLQAUAAYACAAAACEAETVRsSQCAAAhBAAADgAAAAAAAAAAAAAAAAAuAgAAZHJzL2Uyb0RvYy54&#10;bWxQSwECLQAUAAYACAAAACEASF7xcN0AAAAJAQAADwAAAAAAAAAAAAAAAAB+BAAAZHJzL2Rvd25y&#10;ZXYueG1sUEsFBgAAAAAEAAQA8wAAAIgFAAAAAA==&#10;" stroked="f">
                <v:textbox style="mso-fit-shape-to-text:t">
                  <w:txbxContent>
                    <w:p w:rsidR="009329A6" w:rsidRDefault="009329A6" w:rsidP="009329A6">
                      <w:bookmarkStart w:id="1" w:name="_GoBack"/>
                      <w:r w:rsidRPr="003B5761">
                        <w:rPr>
                          <w:noProof/>
                          <w:lang w:eastAsia="fr-CA"/>
                        </w:rPr>
                        <w:drawing>
                          <wp:inline distT="0" distB="0" distL="0" distR="0" wp14:anchorId="289A1439" wp14:editId="3A06A540">
                            <wp:extent cx="1362075" cy="1201830"/>
                            <wp:effectExtent l="0" t="0" r="0" b="0"/>
                            <wp:docPr id="6" name="Image 6" descr="http://www.bourse-des-voyages.com/com/images/cartes/carte-botswana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www.bourse-des-voyages.com/com/images/cartes/carte-botswana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6915" cy="12061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9329A6">
        <w:rPr>
          <w:rFonts w:ascii="Arial" w:hAnsi="Arial" w:cs="Times New Roman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C117F" wp14:editId="6D18024F">
                <wp:simplePos x="0" y="0"/>
                <wp:positionH relativeFrom="column">
                  <wp:posOffset>3095625</wp:posOffset>
                </wp:positionH>
                <wp:positionV relativeFrom="paragraph">
                  <wp:posOffset>57150</wp:posOffset>
                </wp:positionV>
                <wp:extent cx="1790700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9A6" w:rsidRDefault="009329A6" w:rsidP="009329A6">
                            <w:r>
                              <w:rPr>
                                <w:rFonts w:cs="Arial"/>
                                <w:noProof/>
                                <w:sz w:val="20"/>
                                <w:szCs w:val="20"/>
                                <w:lang w:eastAsia="fr-CA"/>
                              </w:rPr>
                              <w:drawing>
                                <wp:inline distT="0" distB="0" distL="0" distR="0" wp14:anchorId="57D80B9B" wp14:editId="16421D6A">
                                  <wp:extent cx="1104900" cy="1104900"/>
                                  <wp:effectExtent l="0" t="0" r="0" b="0"/>
                                  <wp:docPr id="7" name="il_fi" descr="http://www.easyvoyage.com/base/imgs/cartes/fr/ZIMBABWE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easyvoyage.com/base/imgs/cartes/fr/ZIMBABWE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43.75pt;margin-top:4.5pt;width:14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Ll8KAIAACoEAAAOAAAAZHJzL2Uyb0RvYy54bWysU02PEzEMvSPxH6Lc6Uy7LW1Hna6WLkVI&#10;y4e0cOGWJplORBKHJO1M+fU4mW63wA0xh8ge28/2s7267Y0mR+mDAlvT8aikRFoOQtl9Tb9+2b5a&#10;UBIis4JpsLKmJxno7frli1XnKjmBFrSQniCIDVXnatrG6KqiCLyVhoUROGnR2IA3LKLq94XwrEN0&#10;o4tJWb4uOvDCeeAyBPx7PxjpOuM3jeTxU9MEGYmuKdYW8+vzu0tvsV6xau+ZaxU/l8H+oQrDlMWk&#10;F6h7Fhk5ePUXlFHcQ4AmjjiYAppGcZl7wG7G5R/dPLbMydwLkhPchabw/2D5x+NnT5So6U05p8Qy&#10;g0P6hqMiQpIo+yjJJJHUuVCh76ND79i/gR6HnRsO7gH490AsbFpm9/LOe+hayQQWOU6RxVXogBMS&#10;yK77AAJzsUOEDNQ33iQGkROC6Dis02VAWAfhKeV8Wc5LNHG0jaflzXIxyzlY9RTufIjvJBiShJp6&#10;3IAMz44PIaZyWPXkkrIF0EpsldZZ8fvdRntyZLgt2/yd0X9z05Z0NV3OJrOMbCHF50UyKuI2a2Vq&#10;uijTl8JZleh4a0WWI1N6kLESbc/8JEoGcmK/6/M8MnmJux2IExLmYVhePDYUWvA/KelwcWsafhyY&#10;l5To9xZJX46n07TpWZnO5hNU/LVld21hliNUTSMlg7iJ+ToyHe4Oh7NVmbbnSs4l40JmNs/Hkzb+&#10;Ws9ezye+/gUAAP//AwBQSwMEFAAGAAgAAAAhALrVinzeAAAACQEAAA8AAABkcnMvZG93bnJldi54&#10;bWxMj8tOwzAURPdI/IN1kdhRp4W+0jhVRcWGBRIFiS7d+CaO8Eu2m4a/57Kiy9GMZs5U29EaNmBM&#10;vXcCppMCGLrGq951Aj4/Xh5WwFKWTknjHQr4wQTb+vamkqXyF/eOwyF3jEpcKqUAnXMoOU+NRivT&#10;xAd05LU+WplJxo6rKC9Ubg2fFcWCW9k7WtAy4LPG5vtwtgK+rO7VPr4dW2WG/Wu7m4cxBiHu78bd&#10;BljGMf+H4Q+f0KEmppM/O5WYEfC0Ws4pKmBNl8hfLtakTwJmj8UUeF3x6wf1LwAAAP//AwBQSwEC&#10;LQAUAAYACAAAACEAtoM4kv4AAADhAQAAEwAAAAAAAAAAAAAAAAAAAAAAW0NvbnRlbnRfVHlwZXNd&#10;LnhtbFBLAQItABQABgAIAAAAIQA4/SH/1gAAAJQBAAALAAAAAAAAAAAAAAAAAC8BAABfcmVscy8u&#10;cmVsc1BLAQItABQABgAIAAAAIQA00Ll8KAIAACoEAAAOAAAAAAAAAAAAAAAAAC4CAABkcnMvZTJv&#10;RG9jLnhtbFBLAQItABQABgAIAAAAIQC61Yp83gAAAAkBAAAPAAAAAAAAAAAAAAAAAIIEAABkcnMv&#10;ZG93bnJldi54bWxQSwUGAAAAAAQABADzAAAAjQUAAAAA&#10;" stroked="f">
                <v:textbox style="mso-fit-shape-to-text:t">
                  <w:txbxContent>
                    <w:p w:rsidR="009329A6" w:rsidRDefault="009329A6" w:rsidP="009329A6">
                      <w:r>
                        <w:rPr>
                          <w:rFonts w:cs="Arial"/>
                          <w:noProof/>
                          <w:sz w:val="20"/>
                          <w:szCs w:val="20"/>
                          <w:lang w:eastAsia="fr-CA"/>
                        </w:rPr>
                        <w:drawing>
                          <wp:inline distT="0" distB="0" distL="0" distR="0" wp14:anchorId="57D80B9B" wp14:editId="16421D6A">
                            <wp:extent cx="1104900" cy="1104900"/>
                            <wp:effectExtent l="0" t="0" r="0" b="0"/>
                            <wp:docPr id="7" name="il_fi" descr="http://www.easyvoyage.com/base/imgs/cartes/fr/ZIMBABWE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www.easyvoyage.com/base/imgs/cartes/fr/ZIMBABWE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329A6">
        <w:rPr>
          <w:rFonts w:ascii="Arial" w:hAnsi="Arial" w:cs="Arial"/>
          <w:noProof/>
          <w:vanish/>
          <w:color w:val="0000FF"/>
          <w:sz w:val="27"/>
          <w:szCs w:val="27"/>
          <w:lang w:eastAsia="fr-CA"/>
        </w:rPr>
        <w:drawing>
          <wp:inline distT="0" distB="0" distL="0" distR="0" wp14:anchorId="4D1D9459" wp14:editId="02D0F9B8">
            <wp:extent cx="2276475" cy="2009775"/>
            <wp:effectExtent l="0" t="0" r="9525" b="9525"/>
            <wp:docPr id="1" name="rg_hi" descr="http://t1.gstatic.com/images?q=tbn:ANd9GcQIuzVxTucII5auiZx8mi7aeiC8IC1zDsXirgjgA-l9dswTTGuB5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IuzVxTucII5auiZx8mi7aeiC8IC1zDsXirgjgA-l9dswTTGuB5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9A6">
        <w:rPr>
          <w:rFonts w:ascii="Arial" w:hAnsi="Arial" w:cs="Times New Roman"/>
          <w:noProof/>
          <w:vanish/>
          <w:sz w:val="24"/>
          <w:lang w:eastAsia="fr-CA"/>
        </w:rPr>
        <w:drawing>
          <wp:inline distT="0" distB="0" distL="0" distR="0" wp14:anchorId="2608C417" wp14:editId="39575B55">
            <wp:extent cx="2276475" cy="2009775"/>
            <wp:effectExtent l="0" t="0" r="9525" b="9525"/>
            <wp:docPr id="2" name="Image 2" descr="http://t1.gstatic.com/images?q=tbn:ANd9GcQIuzVxTucII5auiZx8mi7aeiC8IC1zDsXirgjgA-l9dswTTGuB5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IuzVxTucII5auiZx8mi7aeiC8IC1zDsXirgjgA-l9dswTTGuB5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2CF" w:rsidRDefault="006442CF"/>
    <w:sectPr w:rsidR="006442CF">
      <w:headerReference w:type="default" r:id="rId12"/>
      <w:footerReference w:type="defaul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010" w:rsidRDefault="00666010" w:rsidP="00DA6FA6">
      <w:pPr>
        <w:spacing w:after="0" w:line="240" w:lineRule="auto"/>
      </w:pPr>
      <w:r>
        <w:separator/>
      </w:r>
    </w:p>
  </w:endnote>
  <w:endnote w:type="continuationSeparator" w:id="0">
    <w:p w:rsidR="00666010" w:rsidRDefault="00666010" w:rsidP="00DA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fr-CA"/>
      </w:rPr>
      <w:drawing>
        <wp:inline distT="0" distB="0" distL="0" distR="0" wp14:anchorId="43A830B8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9329A6" w:rsidRPr="009329A6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010" w:rsidRDefault="00666010" w:rsidP="00DA6FA6">
      <w:pPr>
        <w:spacing w:after="0" w:line="240" w:lineRule="auto"/>
      </w:pPr>
      <w:r>
        <w:separator/>
      </w:r>
    </w:p>
  </w:footnote>
  <w:footnote w:type="continuationSeparator" w:id="0">
    <w:p w:rsidR="00666010" w:rsidRDefault="00666010" w:rsidP="00DA6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  <w:lang w:eastAsia="fr-CA"/>
      </w:rPr>
      <w:drawing>
        <wp:anchor distT="0" distB="0" distL="114300" distR="114300" simplePos="0" relativeHeight="251661312" behindDoc="1" locked="0" layoutInCell="1" allowOverlap="1" wp14:anchorId="09EE0C2A" wp14:editId="0C554E60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B15B2D">
      <w:rPr>
        <w:b/>
        <w:color w:val="0070C0"/>
        <w:sz w:val="28"/>
        <w:szCs w:val="32"/>
      </w:rPr>
      <w:t>Études-sociales 2</w:t>
    </w:r>
    <w:r w:rsidR="005C619F">
      <w:rPr>
        <w:b/>
        <w:color w:val="0070C0"/>
        <w:sz w:val="28"/>
        <w:szCs w:val="32"/>
      </w:rPr>
      <w:t>0-4</w:t>
    </w:r>
  </w:p>
  <w:p w:rsidR="00DA6FA6" w:rsidRDefault="00DA6F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411AA"/>
    <w:multiLevelType w:val="hybridMultilevel"/>
    <w:tmpl w:val="A0C2CE5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87C48"/>
    <w:multiLevelType w:val="hybridMultilevel"/>
    <w:tmpl w:val="16EE08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381752"/>
    <w:rsid w:val="00585489"/>
    <w:rsid w:val="005C619F"/>
    <w:rsid w:val="006442CF"/>
    <w:rsid w:val="00666010"/>
    <w:rsid w:val="007E195A"/>
    <w:rsid w:val="0089343C"/>
    <w:rsid w:val="009329A6"/>
    <w:rsid w:val="00B15B2D"/>
    <w:rsid w:val="00DA6FA6"/>
    <w:rsid w:val="00F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1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1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ogle.ca/imgres?imgurl=http://www.bourse-des-voyages.com/com/images/cartes/carte-botswana.gif&amp;imgrefurl=http://www.bourse-des-vols.com/pas-chers/botswana/vols-botswana.php&amp;usg=__qEwTHEUzbW9qWgIm5C5pcucM-h8=&amp;h=300&amp;w=340&amp;sz=15&amp;hl=fr&amp;start=105&amp;zoom=1&amp;tbnid=DUAJNZ7o_hxlgM:&amp;tbnh=138&amp;tbnw=156&amp;prev=/images?q=Botswana+et+imbabwe+carte&amp;um=1&amp;hl=fr&amp;sa=N&amp;rls=com.microsoft:fr-ca:IE-SearchBox&amp;rlz=1I7ADSA_fr&amp;biw=1003&amp;bih=572&amp;tbs=isch:1&amp;um=1&amp;itbs=1&amp;iact=hc&amp;vpx=465&amp;vpy=112&amp;dur=218&amp;hovh=211&amp;hovw=239&amp;tx=156&amp;ty=135&amp;ei=1TAKTYfnBoWssAPS5qnJCg&amp;oei=mzAKTaLwBILEsAOEzeCsCg&amp;esq=13&amp;page=8&amp;ndsp=15&amp;ved=1t:429,r:12,s:10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2</cp:revision>
  <dcterms:created xsi:type="dcterms:W3CDTF">2012-02-07T22:58:00Z</dcterms:created>
  <dcterms:modified xsi:type="dcterms:W3CDTF">2012-02-07T22:58:00Z</dcterms:modified>
</cp:coreProperties>
</file>