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wdp" ContentType="image/vnd.ms-photo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AFB" w:rsidRDefault="00E15CC4" w:rsidP="00E15CC4">
      <w:pPr>
        <w:spacing w:after="0"/>
        <w:rPr>
          <w:sz w:val="28"/>
        </w:rPr>
      </w:pPr>
      <w:bookmarkStart w:id="0" w:name="_GoBack"/>
      <w:bookmarkEnd w:id="0"/>
      <w:r>
        <w:rPr>
          <w:sz w:val="28"/>
        </w:rPr>
        <w:t>Nom : ____________________________</w:t>
      </w:r>
    </w:p>
    <w:p w:rsidR="00E15CC4" w:rsidRDefault="00E15CC4" w:rsidP="00E15CC4">
      <w:pPr>
        <w:spacing w:after="0"/>
        <w:rPr>
          <w:sz w:val="28"/>
        </w:rPr>
      </w:pPr>
      <w:r>
        <w:rPr>
          <w:sz w:val="28"/>
        </w:rPr>
        <w:t>Mathématiques 10-4</w:t>
      </w:r>
    </w:p>
    <w:p w:rsidR="00E15CC4" w:rsidRDefault="00E15CC4" w:rsidP="00E15CC4">
      <w:pPr>
        <w:spacing w:after="0"/>
        <w:rPr>
          <w:sz w:val="28"/>
        </w:rPr>
      </w:pPr>
      <w:r>
        <w:rPr>
          <w:sz w:val="28"/>
        </w:rPr>
        <w:t>Manuel : Mathématiques au travail 10</w:t>
      </w:r>
    </w:p>
    <w:p w:rsidR="00E15CC4" w:rsidRDefault="00E15CC4" w:rsidP="00E15CC4">
      <w:pPr>
        <w:spacing w:after="0"/>
        <w:rPr>
          <w:sz w:val="28"/>
        </w:rPr>
      </w:pPr>
    </w:p>
    <w:p w:rsidR="00E15CC4" w:rsidRDefault="00E15CC4" w:rsidP="00E15CC4">
      <w:pPr>
        <w:spacing w:after="0"/>
        <w:jc w:val="center"/>
        <w:rPr>
          <w:sz w:val="28"/>
        </w:rPr>
      </w:pPr>
      <w:r w:rsidRPr="00E15CC4">
        <w:rPr>
          <w:b/>
          <w:sz w:val="48"/>
        </w:rPr>
        <w:t>Similitude entre les figures</w:t>
      </w:r>
    </w:p>
    <w:p w:rsidR="00E15CC4" w:rsidRDefault="00E15CC4" w:rsidP="00E15CC4">
      <w:pPr>
        <w:spacing w:after="0"/>
        <w:rPr>
          <w:sz w:val="28"/>
        </w:rPr>
      </w:pPr>
    </w:p>
    <w:p w:rsidR="00E15CC4" w:rsidRPr="00E15CC4" w:rsidRDefault="00E15CC4" w:rsidP="00E15CC4">
      <w:pPr>
        <w:spacing w:after="0"/>
        <w:rPr>
          <w:b/>
          <w:sz w:val="28"/>
        </w:rPr>
      </w:pPr>
      <w:r w:rsidRPr="00E15CC4">
        <w:rPr>
          <w:b/>
          <w:sz w:val="28"/>
        </w:rPr>
        <w:t>6.1 Polygones semblables</w:t>
      </w:r>
    </w:p>
    <w:p w:rsidR="00E15CC4" w:rsidRDefault="00E15CC4" w:rsidP="00E15CC4">
      <w:pPr>
        <w:spacing w:after="0"/>
        <w:rPr>
          <w:sz w:val="28"/>
        </w:rPr>
      </w:pPr>
    </w:p>
    <w:p w:rsidR="00E15CC4" w:rsidRPr="007F3FC3" w:rsidRDefault="00E15CC4" w:rsidP="007F3FC3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 w:rsidRPr="007F3FC3"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075"/>
        <w:gridCol w:w="6781"/>
      </w:tblGrid>
      <w:tr w:rsidR="00E15CC4" w:rsidTr="004F6026">
        <w:tc>
          <w:tcPr>
            <w:tcW w:w="2075" w:type="dxa"/>
          </w:tcPr>
          <w:p w:rsidR="00E15CC4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 xml:space="preserve">Figures semblables:  </w:t>
            </w:r>
          </w:p>
        </w:tc>
        <w:tc>
          <w:tcPr>
            <w:tcW w:w="6781" w:type="dxa"/>
          </w:tcPr>
          <w:p w:rsidR="00E15CC4" w:rsidRPr="00E15CC4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>Figure</w:t>
            </w:r>
            <w:r>
              <w:rPr>
                <w:sz w:val="28"/>
              </w:rPr>
              <w:t>s</w:t>
            </w:r>
            <w:r w:rsidRPr="00E15CC4">
              <w:rPr>
                <w:sz w:val="28"/>
              </w:rPr>
              <w:t xml:space="preserve"> qui ont la même forme</w:t>
            </w:r>
          </w:p>
          <w:p w:rsidR="00E15CC4" w:rsidRDefault="00E15CC4" w:rsidP="004F6026">
            <w:pPr>
              <w:rPr>
                <w:sz w:val="28"/>
              </w:rPr>
            </w:pPr>
          </w:p>
        </w:tc>
      </w:tr>
      <w:tr w:rsidR="00E15CC4" w:rsidTr="004F6026">
        <w:tc>
          <w:tcPr>
            <w:tcW w:w="2075" w:type="dxa"/>
          </w:tcPr>
          <w:p w:rsidR="00E15CC4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>Angles correspondants:</w:t>
            </w:r>
          </w:p>
        </w:tc>
        <w:tc>
          <w:tcPr>
            <w:tcW w:w="6781" w:type="dxa"/>
          </w:tcPr>
          <w:p w:rsidR="00E15CC4" w:rsidRPr="00E15CC4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>Deux angles congruents qui occupent la même position relative dans des figures semblables.</w:t>
            </w:r>
          </w:p>
          <w:p w:rsidR="00E15CC4" w:rsidRDefault="00E15CC4" w:rsidP="004F6026">
            <w:pPr>
              <w:rPr>
                <w:sz w:val="28"/>
              </w:rPr>
            </w:pPr>
          </w:p>
        </w:tc>
      </w:tr>
      <w:tr w:rsidR="00E15CC4" w:rsidTr="004F6026">
        <w:tc>
          <w:tcPr>
            <w:tcW w:w="2075" w:type="dxa"/>
          </w:tcPr>
          <w:p w:rsidR="00E15CC4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>Congruent:</w:t>
            </w:r>
          </w:p>
        </w:tc>
        <w:tc>
          <w:tcPr>
            <w:tcW w:w="6781" w:type="dxa"/>
          </w:tcPr>
          <w:p w:rsidR="00E15CC4" w:rsidRDefault="00E15CC4" w:rsidP="004F6026">
            <w:pPr>
              <w:rPr>
                <w:sz w:val="28"/>
              </w:rPr>
            </w:pPr>
            <w:r>
              <w:rPr>
                <w:sz w:val="28"/>
              </w:rPr>
              <w:t>égale</w:t>
            </w:r>
          </w:p>
        </w:tc>
      </w:tr>
      <w:tr w:rsidR="00E15CC4" w:rsidTr="004F6026">
        <w:tc>
          <w:tcPr>
            <w:tcW w:w="2075" w:type="dxa"/>
          </w:tcPr>
          <w:p w:rsidR="00E15CC4" w:rsidRPr="00AB2B60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>Côtés correspondants:</w:t>
            </w:r>
          </w:p>
        </w:tc>
        <w:tc>
          <w:tcPr>
            <w:tcW w:w="6781" w:type="dxa"/>
          </w:tcPr>
          <w:p w:rsidR="00E15CC4" w:rsidRPr="00AB2B60" w:rsidRDefault="00E15CC4" w:rsidP="004F6026">
            <w:pPr>
              <w:rPr>
                <w:sz w:val="28"/>
              </w:rPr>
            </w:pPr>
            <w:r w:rsidRPr="00E15CC4">
              <w:rPr>
                <w:sz w:val="28"/>
              </w:rPr>
              <w:t>Deux côtés qui occupent la même position relative dans des figures semblables</w:t>
            </w:r>
            <w:r>
              <w:rPr>
                <w:sz w:val="28"/>
              </w:rPr>
              <w:t>.</w:t>
            </w:r>
          </w:p>
        </w:tc>
      </w:tr>
    </w:tbl>
    <w:p w:rsidR="00E15CC4" w:rsidRDefault="00E15CC4" w:rsidP="00E15CC4">
      <w:pPr>
        <w:spacing w:after="0"/>
        <w:rPr>
          <w:sz w:val="28"/>
        </w:rPr>
      </w:pPr>
    </w:p>
    <w:p w:rsidR="00E15CC4" w:rsidRPr="007F3FC3" w:rsidRDefault="00E15CC4" w:rsidP="007F3FC3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 w:rsidRPr="007F3FC3">
        <w:rPr>
          <w:sz w:val="28"/>
        </w:rPr>
        <w:t xml:space="preserve">Théorie </w:t>
      </w:r>
    </w:p>
    <w:p w:rsidR="00E15CC4" w:rsidRDefault="00E15CC4" w:rsidP="00E15CC4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>
        <w:rPr>
          <w:sz w:val="28"/>
        </w:rPr>
        <w:t>Des figures semblables</w:t>
      </w:r>
    </w:p>
    <w:p w:rsidR="00E15CC4" w:rsidRDefault="00E15CC4" w:rsidP="00E15CC4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 w:rsidRPr="00E15CC4">
        <w:rPr>
          <w:sz w:val="28"/>
        </w:rPr>
        <w:t>Lorsque 2 figures sont semblables, les dimensions (longueur et largeur) d’une figure sont proportionnelles à celle de l’autre figure.</w:t>
      </w:r>
    </w:p>
    <w:p w:rsidR="00E15CC4" w:rsidRDefault="00E15CC4" w:rsidP="00E15CC4">
      <w:pPr>
        <w:spacing w:after="0"/>
        <w:rPr>
          <w:sz w:val="28"/>
        </w:rPr>
      </w:pPr>
    </w:p>
    <w:p w:rsidR="00E15CC4" w:rsidRDefault="00C5128D" w:rsidP="00E15CC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58240" behindDoc="1" locked="0" layoutInCell="1" allowOverlap="1" wp14:anchorId="621BB389" wp14:editId="5BC36995">
            <wp:simplePos x="0" y="0"/>
            <wp:positionH relativeFrom="column">
              <wp:posOffset>1028700</wp:posOffset>
            </wp:positionH>
            <wp:positionV relativeFrom="paragraph">
              <wp:posOffset>80645</wp:posOffset>
            </wp:positionV>
            <wp:extent cx="3476625" cy="2048510"/>
            <wp:effectExtent l="0" t="0" r="9525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4" w:rsidRDefault="00E15CC4" w:rsidP="00E15CC4">
      <w:pPr>
        <w:spacing w:after="0"/>
        <w:rPr>
          <w:sz w:val="28"/>
        </w:rPr>
      </w:pPr>
    </w:p>
    <w:p w:rsidR="00E15CC4" w:rsidRDefault="00E15CC4" w:rsidP="00E15CC4">
      <w:pPr>
        <w:spacing w:after="0"/>
        <w:rPr>
          <w:sz w:val="28"/>
        </w:rPr>
      </w:pPr>
    </w:p>
    <w:p w:rsidR="00E15CC4" w:rsidRDefault="00E15CC4" w:rsidP="00E15CC4">
      <w:pPr>
        <w:spacing w:after="0"/>
        <w:rPr>
          <w:sz w:val="28"/>
        </w:rPr>
      </w:pPr>
    </w:p>
    <w:p w:rsidR="00E15CC4" w:rsidRDefault="00E15CC4" w:rsidP="00E15CC4">
      <w:pPr>
        <w:spacing w:after="0"/>
        <w:rPr>
          <w:sz w:val="28"/>
        </w:rPr>
      </w:pPr>
    </w:p>
    <w:p w:rsidR="00E15CC4" w:rsidRDefault="00E15CC4" w:rsidP="00E15CC4">
      <w:pPr>
        <w:spacing w:after="0"/>
        <w:rPr>
          <w:sz w:val="28"/>
        </w:rPr>
      </w:pPr>
    </w:p>
    <w:p w:rsidR="00E15CC4" w:rsidRDefault="00E15CC4" w:rsidP="00E15CC4">
      <w:pPr>
        <w:spacing w:after="0"/>
        <w:rPr>
          <w:sz w:val="28"/>
        </w:rPr>
      </w:pPr>
    </w:p>
    <w:p w:rsidR="00D16B5B" w:rsidRDefault="00D16B5B" w:rsidP="00E15CC4">
      <w:pPr>
        <w:spacing w:after="0"/>
        <w:rPr>
          <w:sz w:val="28"/>
        </w:rPr>
      </w:pPr>
    </w:p>
    <w:p w:rsidR="007F3FC3" w:rsidRDefault="007F3FC3" w:rsidP="00E15CC4">
      <w:pPr>
        <w:spacing w:after="0"/>
        <w:rPr>
          <w:sz w:val="28"/>
        </w:rPr>
      </w:pPr>
    </w:p>
    <w:p w:rsidR="007F3FC3" w:rsidRDefault="007F3FC3" w:rsidP="007F3FC3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lastRenderedPageBreak/>
        <w:t>Exemples</w:t>
      </w:r>
    </w:p>
    <w:p w:rsidR="007F3FC3" w:rsidRDefault="007F3FC3" w:rsidP="007F3FC3">
      <w:pPr>
        <w:spacing w:after="0"/>
        <w:rPr>
          <w:sz w:val="28"/>
        </w:rPr>
      </w:pPr>
    </w:p>
    <w:p w:rsidR="007F3FC3" w:rsidRDefault="007F3FC3" w:rsidP="007F3FC3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>
        <w:rPr>
          <w:sz w:val="28"/>
        </w:rPr>
        <w:t>Le magasine de Debbie</w:t>
      </w:r>
    </w:p>
    <w:p w:rsidR="007F3FC3" w:rsidRPr="007F3FC3" w:rsidRDefault="007F3FC3" w:rsidP="007F3FC3">
      <w:pPr>
        <w:pStyle w:val="Paragraphedeliste"/>
        <w:spacing w:after="0"/>
        <w:ind w:left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82853" cy="8191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53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C4" w:rsidRPr="00E15CC4" w:rsidRDefault="00D16B5B" w:rsidP="00E15CC4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-38100</wp:posOffset>
            </wp:positionV>
            <wp:extent cx="5581650" cy="1676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6190" r="1946" b="3034"/>
                    <a:stretch/>
                  </pic:blipFill>
                  <pic:spPr bwMode="auto">
                    <a:xfrm>
                      <a:off x="0" y="0"/>
                      <a:ext cx="55816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CC4" w:rsidRPr="00E15CC4" w:rsidRDefault="00E15CC4" w:rsidP="00E15CC4">
      <w:pPr>
        <w:spacing w:after="0"/>
        <w:rPr>
          <w:sz w:val="28"/>
        </w:rPr>
      </w:pPr>
    </w:p>
    <w:p w:rsidR="00E15CC4" w:rsidRDefault="00B622AE" w:rsidP="00B622AE">
      <w:pPr>
        <w:tabs>
          <w:tab w:val="left" w:pos="3855"/>
        </w:tabs>
        <w:spacing w:after="0"/>
        <w:rPr>
          <w:sz w:val="28"/>
        </w:rPr>
      </w:pPr>
      <w:r>
        <w:rPr>
          <w:sz w:val="28"/>
        </w:rPr>
        <w:tab/>
      </w:r>
    </w:p>
    <w:p w:rsidR="00D16B5B" w:rsidRDefault="00D16B5B">
      <w:pPr>
        <w:spacing w:after="0"/>
        <w:rPr>
          <w:sz w:val="28"/>
        </w:rPr>
      </w:pPr>
    </w:p>
    <w:p w:rsidR="00D16B5B" w:rsidRDefault="00D16B5B">
      <w:pPr>
        <w:spacing w:after="0"/>
        <w:rPr>
          <w:sz w:val="28"/>
        </w:rPr>
      </w:pPr>
    </w:p>
    <w:p w:rsidR="00D16B5B" w:rsidRDefault="00D16B5B">
      <w:pPr>
        <w:spacing w:after="0"/>
        <w:rPr>
          <w:sz w:val="28"/>
        </w:rPr>
      </w:pPr>
    </w:p>
    <w:p w:rsidR="00D16B5B" w:rsidRDefault="00D16B5B">
      <w:pPr>
        <w:spacing w:after="0"/>
        <w:rPr>
          <w:sz w:val="28"/>
        </w:rPr>
      </w:pPr>
    </w:p>
    <w:p w:rsidR="007F3FC3" w:rsidRDefault="007F3FC3" w:rsidP="007F3FC3">
      <w:pPr>
        <w:spacing w:after="0"/>
        <w:ind w:left="708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5C6320A9" wp14:editId="61E8C7FD">
            <wp:extent cx="5649634" cy="1323975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3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64" w:rsidRDefault="00B00B64" w:rsidP="007F3FC3">
      <w:pPr>
        <w:spacing w:after="0"/>
        <w:ind w:left="708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195"/>
      </w:tblGrid>
      <w:tr w:rsidR="00B00B64" w:rsidTr="00B00B64">
        <w:tc>
          <w:tcPr>
            <w:tcW w:w="2195" w:type="dxa"/>
            <w:tcBorders>
              <w:right w:val="double" w:sz="4" w:space="0" w:color="auto"/>
            </w:tcBorders>
          </w:tcPr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Default="00B00B64" w:rsidP="00CD0B94"/>
          <w:p w:rsidR="00B00B64" w:rsidRDefault="00B00B64" w:rsidP="00CD0B94"/>
        </w:tc>
        <w:tc>
          <w:tcPr>
            <w:tcW w:w="2195" w:type="dxa"/>
            <w:tcBorders>
              <w:left w:val="double" w:sz="4" w:space="0" w:color="auto"/>
            </w:tcBorders>
          </w:tcPr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 w:rsidP="00B00B64"/>
        </w:tc>
        <w:tc>
          <w:tcPr>
            <w:tcW w:w="2195" w:type="dxa"/>
            <w:tcBorders>
              <w:left w:val="double" w:sz="4" w:space="0" w:color="auto"/>
            </w:tcBorders>
          </w:tcPr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 w:rsidP="00B00B64"/>
        </w:tc>
        <w:tc>
          <w:tcPr>
            <w:tcW w:w="2195" w:type="dxa"/>
            <w:tcBorders>
              <w:left w:val="double" w:sz="4" w:space="0" w:color="auto"/>
            </w:tcBorders>
          </w:tcPr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 w:rsidP="00B00B64"/>
        </w:tc>
      </w:tr>
    </w:tbl>
    <w:p w:rsidR="007F3FC3" w:rsidRDefault="007F3FC3" w:rsidP="007F3FC3">
      <w:pPr>
        <w:spacing w:after="0"/>
        <w:rPr>
          <w:sz w:val="28"/>
        </w:rPr>
      </w:pPr>
    </w:p>
    <w:p w:rsidR="00B00B64" w:rsidRDefault="00B00B64" w:rsidP="007F3FC3">
      <w:pPr>
        <w:spacing w:after="0"/>
        <w:rPr>
          <w:sz w:val="28"/>
        </w:rPr>
      </w:pPr>
    </w:p>
    <w:p w:rsidR="007F3FC3" w:rsidRDefault="007F3FC3" w:rsidP="007F3FC3">
      <w:pPr>
        <w:pStyle w:val="Paragraphedeliste"/>
        <w:numPr>
          <w:ilvl w:val="0"/>
          <w:numId w:val="4"/>
        </w:numPr>
        <w:spacing w:after="0"/>
        <w:rPr>
          <w:sz w:val="28"/>
        </w:rPr>
      </w:pPr>
      <w:r>
        <w:rPr>
          <w:sz w:val="28"/>
        </w:rPr>
        <w:lastRenderedPageBreak/>
        <w:t>Le mouchoir</w:t>
      </w:r>
    </w:p>
    <w:p w:rsidR="007F3FC3" w:rsidRDefault="007F3FC3" w:rsidP="007F3FC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619750" cy="179672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7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64" w:rsidRPr="007F3FC3" w:rsidRDefault="00B00B64" w:rsidP="007F3FC3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0B64" w:rsidTr="00B00B64">
        <w:trPr>
          <w:trHeight w:val="642"/>
        </w:trPr>
        <w:tc>
          <w:tcPr>
            <w:tcW w:w="8780" w:type="dxa"/>
            <w:tcBorders>
              <w:bottom w:val="double" w:sz="4" w:space="0" w:color="auto"/>
            </w:tcBorders>
          </w:tcPr>
          <w:p w:rsidR="00B00B64" w:rsidRPr="00B00B64" w:rsidRDefault="00B00B64" w:rsidP="00CD0B94">
            <w:pPr>
              <w:pStyle w:val="Paragraphedeliste"/>
              <w:numPr>
                <w:ilvl w:val="0"/>
                <w:numId w:val="5"/>
              </w:numPr>
              <w:rPr>
                <w:sz w:val="28"/>
              </w:rPr>
            </w:pPr>
            <w:r>
              <w:rPr>
                <w:sz w:val="28"/>
              </w:rPr>
              <w:t>Faire le dessin sur une feuille mobile.</w:t>
            </w:r>
          </w:p>
        </w:tc>
      </w:tr>
      <w:tr w:rsidR="00B00B64" w:rsidTr="00B00B64">
        <w:trPr>
          <w:trHeight w:val="1252"/>
        </w:trPr>
        <w:tc>
          <w:tcPr>
            <w:tcW w:w="8780" w:type="dxa"/>
            <w:tcBorders>
              <w:top w:val="double" w:sz="4" w:space="0" w:color="auto"/>
            </w:tcBorders>
          </w:tcPr>
          <w:p w:rsidR="00B00B64" w:rsidRPr="00B00B64" w:rsidRDefault="00B00B64" w:rsidP="00CD0B94">
            <w:pPr>
              <w:pStyle w:val="Paragraphedeliste"/>
              <w:numPr>
                <w:ilvl w:val="0"/>
                <w:numId w:val="5"/>
              </w:numPr>
              <w:rPr>
                <w:sz w:val="28"/>
              </w:rPr>
            </w:pPr>
          </w:p>
        </w:tc>
      </w:tr>
    </w:tbl>
    <w:p w:rsidR="00D16B5B" w:rsidRDefault="00D16B5B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C5128D" w:rsidP="00D16B5B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18CA6D2E" wp14:editId="28CB40B3">
            <wp:simplePos x="0" y="0"/>
            <wp:positionH relativeFrom="column">
              <wp:posOffset>1600200</wp:posOffset>
            </wp:positionH>
            <wp:positionV relativeFrom="paragraph">
              <wp:posOffset>31750</wp:posOffset>
            </wp:positionV>
            <wp:extent cx="2200275" cy="1732280"/>
            <wp:effectExtent l="0" t="0" r="0" b="1270"/>
            <wp:wrapNone/>
            <wp:docPr id="11" name="Image 11" descr="C:\Users\mlapointe\AppData\Local\Microsoft\Windows\Temporary Internet Files\Content.IE5\ECU4FODO\MC9002393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apointe\AppData\Local\Microsoft\Windows\Temporary Internet Files\Content.IE5\ECU4FODO\MC900239307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B00B64" w:rsidRDefault="00B00B64" w:rsidP="00D16B5B">
      <w:pPr>
        <w:spacing w:after="0"/>
        <w:rPr>
          <w:sz w:val="28"/>
        </w:rPr>
      </w:pPr>
    </w:p>
    <w:p w:rsidR="00D16B5B" w:rsidRDefault="007F3FC3" w:rsidP="007F3FC3">
      <w:pPr>
        <w:pStyle w:val="Paragraphedeliste"/>
        <w:numPr>
          <w:ilvl w:val="0"/>
          <w:numId w:val="3"/>
        </w:numPr>
        <w:spacing w:after="0"/>
        <w:rPr>
          <w:sz w:val="28"/>
        </w:rPr>
      </w:pPr>
      <w:r>
        <w:rPr>
          <w:sz w:val="28"/>
        </w:rPr>
        <w:lastRenderedPageBreak/>
        <w:t>Exercices     /15</w:t>
      </w:r>
    </w:p>
    <w:p w:rsidR="007F3FC3" w:rsidRDefault="007F3FC3" w:rsidP="007F3FC3">
      <w:pPr>
        <w:spacing w:after="0"/>
        <w:rPr>
          <w:sz w:val="28"/>
        </w:rPr>
      </w:pPr>
    </w:p>
    <w:p w:rsidR="007F3FC3" w:rsidRDefault="007F3FC3" w:rsidP="007F3FC3">
      <w:pPr>
        <w:spacing w:after="0"/>
        <w:rPr>
          <w:sz w:val="28"/>
        </w:rPr>
      </w:pPr>
      <w:r>
        <w:rPr>
          <w:sz w:val="28"/>
        </w:rPr>
        <w:t>Question # 1.     /5</w:t>
      </w:r>
    </w:p>
    <w:p w:rsidR="007F3FC3" w:rsidRDefault="007F3FC3" w:rsidP="007F3FC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57825" cy="299502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64" w:rsidRPr="00B00B64" w:rsidRDefault="00B00B64" w:rsidP="007F3FC3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B00B64" w:rsidTr="00CD0B94">
        <w:tc>
          <w:tcPr>
            <w:tcW w:w="8780" w:type="dxa"/>
          </w:tcPr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Default="00B00B64" w:rsidP="00CD0B94"/>
          <w:p w:rsidR="00B00B64" w:rsidRDefault="00B00B64" w:rsidP="00CD0B94"/>
        </w:tc>
      </w:tr>
    </w:tbl>
    <w:p w:rsidR="00B00B64" w:rsidRDefault="00B00B64" w:rsidP="007F3FC3">
      <w:pPr>
        <w:spacing w:after="0"/>
        <w:rPr>
          <w:sz w:val="28"/>
        </w:rPr>
      </w:pPr>
    </w:p>
    <w:p w:rsidR="00B00B64" w:rsidRDefault="00B00B64" w:rsidP="007F3FC3">
      <w:pPr>
        <w:spacing w:after="0"/>
        <w:rPr>
          <w:sz w:val="28"/>
        </w:rPr>
      </w:pPr>
    </w:p>
    <w:p w:rsidR="00B00B64" w:rsidRDefault="00B00B64" w:rsidP="007F3FC3">
      <w:pPr>
        <w:spacing w:after="0"/>
        <w:rPr>
          <w:sz w:val="28"/>
        </w:rPr>
      </w:pPr>
    </w:p>
    <w:p w:rsidR="00B00B64" w:rsidRDefault="00B00B64" w:rsidP="007F3FC3">
      <w:pPr>
        <w:spacing w:after="0"/>
        <w:rPr>
          <w:sz w:val="28"/>
        </w:rPr>
      </w:pPr>
    </w:p>
    <w:p w:rsidR="00B00B64" w:rsidRDefault="00B00B64" w:rsidP="007F3FC3">
      <w:pPr>
        <w:spacing w:after="0"/>
        <w:rPr>
          <w:sz w:val="28"/>
        </w:rPr>
      </w:pPr>
    </w:p>
    <w:p w:rsidR="00B00B64" w:rsidRDefault="00B00B64" w:rsidP="007F3FC3">
      <w:pPr>
        <w:spacing w:after="0"/>
        <w:rPr>
          <w:sz w:val="28"/>
        </w:rPr>
      </w:pPr>
    </w:p>
    <w:p w:rsidR="007F3FC3" w:rsidRDefault="007F3FC3" w:rsidP="007F3FC3">
      <w:pPr>
        <w:spacing w:after="0"/>
        <w:rPr>
          <w:sz w:val="28"/>
        </w:rPr>
      </w:pPr>
      <w:r>
        <w:rPr>
          <w:sz w:val="28"/>
        </w:rPr>
        <w:lastRenderedPageBreak/>
        <w:t>Question # 2.     /5</w:t>
      </w:r>
    </w:p>
    <w:p w:rsidR="007F3FC3" w:rsidRDefault="00B00B64" w:rsidP="007F3FC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019675" cy="125751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64" w:rsidRDefault="00B00B64" w:rsidP="00B00B64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486275" cy="44767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64" w:rsidRDefault="00B00B64" w:rsidP="00B00B64">
      <w:pPr>
        <w:spacing w:after="0"/>
        <w:jc w:val="center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6"/>
        <w:gridCol w:w="2927"/>
        <w:gridCol w:w="2927"/>
      </w:tblGrid>
      <w:tr w:rsidR="00B00B64" w:rsidTr="00B00B64">
        <w:trPr>
          <w:trHeight w:val="435"/>
        </w:trPr>
        <w:tc>
          <w:tcPr>
            <w:tcW w:w="2926" w:type="dxa"/>
            <w:tcBorders>
              <w:bottom w:val="double" w:sz="4" w:space="0" w:color="auto"/>
              <w:right w:val="double" w:sz="4" w:space="0" w:color="auto"/>
            </w:tcBorders>
          </w:tcPr>
          <w:p w:rsidR="00B00B64" w:rsidRPr="00C5128D" w:rsidRDefault="00B00B64" w:rsidP="00C5128D">
            <w:pPr>
              <w:jc w:val="center"/>
              <w:rPr>
                <w:b/>
              </w:rPr>
            </w:pPr>
            <w:r w:rsidRPr="00C5128D">
              <w:rPr>
                <w:b/>
                <w:sz w:val="28"/>
              </w:rPr>
              <w:t>A</w:t>
            </w:r>
          </w:p>
        </w:tc>
        <w:tc>
          <w:tcPr>
            <w:tcW w:w="2927" w:type="dxa"/>
            <w:tcBorders>
              <w:left w:val="double" w:sz="4" w:space="0" w:color="auto"/>
              <w:bottom w:val="double" w:sz="4" w:space="0" w:color="auto"/>
            </w:tcBorders>
          </w:tcPr>
          <w:p w:rsidR="00B00B64" w:rsidRPr="00C5128D" w:rsidRDefault="00B00B64" w:rsidP="00C5128D">
            <w:pPr>
              <w:jc w:val="center"/>
              <w:rPr>
                <w:b/>
              </w:rPr>
            </w:pPr>
            <w:r w:rsidRPr="00C5128D">
              <w:rPr>
                <w:b/>
                <w:sz w:val="28"/>
              </w:rPr>
              <w:t>B</w:t>
            </w:r>
          </w:p>
        </w:tc>
        <w:tc>
          <w:tcPr>
            <w:tcW w:w="2927" w:type="dxa"/>
            <w:tcBorders>
              <w:left w:val="double" w:sz="4" w:space="0" w:color="auto"/>
              <w:bottom w:val="double" w:sz="4" w:space="0" w:color="auto"/>
            </w:tcBorders>
          </w:tcPr>
          <w:p w:rsidR="00B00B64" w:rsidRPr="00C5128D" w:rsidRDefault="00B00B64" w:rsidP="00C5128D">
            <w:pPr>
              <w:jc w:val="center"/>
              <w:rPr>
                <w:b/>
              </w:rPr>
            </w:pPr>
            <w:r w:rsidRPr="00C5128D">
              <w:rPr>
                <w:b/>
                <w:sz w:val="28"/>
              </w:rPr>
              <w:t>C</w:t>
            </w:r>
          </w:p>
        </w:tc>
      </w:tr>
      <w:tr w:rsidR="00B00B64" w:rsidTr="00B00B64">
        <w:trPr>
          <w:trHeight w:val="2310"/>
        </w:trPr>
        <w:tc>
          <w:tcPr>
            <w:tcW w:w="2926" w:type="dxa"/>
            <w:tcBorders>
              <w:top w:val="double" w:sz="4" w:space="0" w:color="auto"/>
              <w:right w:val="double" w:sz="4" w:space="0" w:color="auto"/>
            </w:tcBorders>
          </w:tcPr>
          <w:p w:rsidR="00B00B64" w:rsidRPr="00E73578" w:rsidRDefault="00B00B64" w:rsidP="00CD0B94">
            <w:pPr>
              <w:rPr>
                <w:sz w:val="28"/>
              </w:rPr>
            </w:pPr>
          </w:p>
          <w:p w:rsidR="00B00B64" w:rsidRPr="00E73578" w:rsidRDefault="00B00B64" w:rsidP="00CD0B94">
            <w:pPr>
              <w:rPr>
                <w:sz w:val="28"/>
              </w:rPr>
            </w:pPr>
          </w:p>
        </w:tc>
        <w:tc>
          <w:tcPr>
            <w:tcW w:w="2927" w:type="dxa"/>
            <w:tcBorders>
              <w:top w:val="double" w:sz="4" w:space="0" w:color="auto"/>
              <w:left w:val="double" w:sz="4" w:space="0" w:color="auto"/>
            </w:tcBorders>
          </w:tcPr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 w:rsidP="00CD0B94"/>
        </w:tc>
        <w:tc>
          <w:tcPr>
            <w:tcW w:w="2927" w:type="dxa"/>
            <w:tcBorders>
              <w:top w:val="double" w:sz="4" w:space="0" w:color="auto"/>
              <w:left w:val="double" w:sz="4" w:space="0" w:color="auto"/>
            </w:tcBorders>
          </w:tcPr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/>
          <w:p w:rsidR="00B00B64" w:rsidRDefault="00B00B64" w:rsidP="00B00B64"/>
        </w:tc>
      </w:tr>
    </w:tbl>
    <w:p w:rsidR="007F3FC3" w:rsidRDefault="007F3FC3" w:rsidP="007F3FC3">
      <w:pPr>
        <w:spacing w:after="0"/>
        <w:rPr>
          <w:sz w:val="28"/>
        </w:rPr>
      </w:pPr>
      <w:r>
        <w:rPr>
          <w:sz w:val="28"/>
        </w:rPr>
        <w:lastRenderedPageBreak/>
        <w:t>Question # 3.     /5</w:t>
      </w:r>
    </w:p>
    <w:p w:rsidR="007F3FC3" w:rsidRDefault="00B00B64" w:rsidP="007F3FC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06454" cy="1314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5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C3" w:rsidRPr="007F3FC3" w:rsidRDefault="00B00B64" w:rsidP="007F3FC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86400" cy="3863662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6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5128D" w:rsidTr="00CD0B94">
        <w:tc>
          <w:tcPr>
            <w:tcW w:w="8780" w:type="dxa"/>
          </w:tcPr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E73578" w:rsidRDefault="00C5128D" w:rsidP="00CD0B94">
            <w:pPr>
              <w:rPr>
                <w:sz w:val="28"/>
              </w:rPr>
            </w:pPr>
          </w:p>
          <w:p w:rsidR="00C5128D" w:rsidRPr="00C5128D" w:rsidRDefault="00C5128D" w:rsidP="00CD0B94">
            <w:pPr>
              <w:rPr>
                <w:sz w:val="28"/>
              </w:rPr>
            </w:pPr>
          </w:p>
          <w:p w:rsidR="00C5128D" w:rsidRPr="00C5128D" w:rsidRDefault="00C5128D" w:rsidP="00CD0B94">
            <w:pPr>
              <w:rPr>
                <w:sz w:val="20"/>
              </w:rPr>
            </w:pPr>
          </w:p>
        </w:tc>
      </w:tr>
    </w:tbl>
    <w:p w:rsidR="00D16B5B" w:rsidRPr="00B00B64" w:rsidRDefault="00D16B5B" w:rsidP="00C5128D">
      <w:pPr>
        <w:spacing w:after="0"/>
        <w:rPr>
          <w:sz w:val="28"/>
        </w:rPr>
      </w:pPr>
    </w:p>
    <w:sectPr w:rsidR="00D16B5B" w:rsidRPr="00B00B64">
      <w:footerReference w:type="default" r:id="rId2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2E7" w:rsidRDefault="000F02E7" w:rsidP="00B622AE">
      <w:pPr>
        <w:spacing w:after="0" w:line="240" w:lineRule="auto"/>
      </w:pPr>
      <w:r>
        <w:separator/>
      </w:r>
    </w:p>
  </w:endnote>
  <w:endnote w:type="continuationSeparator" w:id="0">
    <w:p w:rsidR="000F02E7" w:rsidRDefault="000F02E7" w:rsidP="00B62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5157534"/>
      <w:docPartObj>
        <w:docPartGallery w:val="Page Numbers (Bottom of Page)"/>
        <w:docPartUnique/>
      </w:docPartObj>
    </w:sdtPr>
    <w:sdtEndPr/>
    <w:sdtContent>
      <w:p w:rsidR="00B622AE" w:rsidRDefault="00B622A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D45" w:rsidRPr="00045D45">
          <w:rPr>
            <w:noProof/>
            <w:lang w:val="fr-FR"/>
          </w:rPr>
          <w:t>6</w:t>
        </w:r>
        <w:r>
          <w:fldChar w:fldCharType="end"/>
        </w:r>
      </w:p>
    </w:sdtContent>
  </w:sdt>
  <w:p w:rsidR="00B622AE" w:rsidRDefault="00B622A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2E7" w:rsidRDefault="000F02E7" w:rsidP="00B622AE">
      <w:pPr>
        <w:spacing w:after="0" w:line="240" w:lineRule="auto"/>
      </w:pPr>
      <w:r>
        <w:separator/>
      </w:r>
    </w:p>
  </w:footnote>
  <w:footnote w:type="continuationSeparator" w:id="0">
    <w:p w:rsidR="000F02E7" w:rsidRDefault="000F02E7" w:rsidP="00B62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5756"/>
    <w:multiLevelType w:val="hybridMultilevel"/>
    <w:tmpl w:val="FEF8218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2D30F0"/>
    <w:multiLevelType w:val="hybridMultilevel"/>
    <w:tmpl w:val="F050EB3E"/>
    <w:lvl w:ilvl="0" w:tplc="33EA24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77E2C"/>
    <w:multiLevelType w:val="hybridMultilevel"/>
    <w:tmpl w:val="CFEA0330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A1C3C28"/>
    <w:multiLevelType w:val="hybridMultilevel"/>
    <w:tmpl w:val="9F74C0B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3F40AE"/>
    <w:multiLevelType w:val="hybridMultilevel"/>
    <w:tmpl w:val="D068DC52"/>
    <w:lvl w:ilvl="0" w:tplc="FC96C66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CC4"/>
    <w:rsid w:val="00045D45"/>
    <w:rsid w:val="000F02E7"/>
    <w:rsid w:val="007F3FC3"/>
    <w:rsid w:val="008C653B"/>
    <w:rsid w:val="00B00B64"/>
    <w:rsid w:val="00B622AE"/>
    <w:rsid w:val="00C5128D"/>
    <w:rsid w:val="00C93CF8"/>
    <w:rsid w:val="00D16B5B"/>
    <w:rsid w:val="00DB2AFB"/>
    <w:rsid w:val="00E1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5C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1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CC4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E15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622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2AE"/>
  </w:style>
  <w:style w:type="paragraph" w:styleId="Pieddepage">
    <w:name w:val="footer"/>
    <w:basedOn w:val="Normal"/>
    <w:link w:val="PieddepageCar"/>
    <w:uiPriority w:val="99"/>
    <w:unhideWhenUsed/>
    <w:rsid w:val="00B622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2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5C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15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CC4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E15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622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2AE"/>
  </w:style>
  <w:style w:type="paragraph" w:styleId="Pieddepage">
    <w:name w:val="footer"/>
    <w:basedOn w:val="Normal"/>
    <w:link w:val="PieddepageCar"/>
    <w:uiPriority w:val="99"/>
    <w:unhideWhenUsed/>
    <w:rsid w:val="00B622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emf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emf"/><Relationship Id="rId12" Type="http://schemas.openxmlformats.org/officeDocument/2006/relationships/image" Target="media/image3.png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wmf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432CF-E4A3-2C4F-8A6F-E35680B7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147</Words>
  <Characters>811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CSUD CSUD</cp:lastModifiedBy>
  <cp:revision>2</cp:revision>
  <dcterms:created xsi:type="dcterms:W3CDTF">2012-10-05T16:53:00Z</dcterms:created>
  <dcterms:modified xsi:type="dcterms:W3CDTF">2012-10-05T16:53:00Z</dcterms:modified>
</cp:coreProperties>
</file>