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38" w:rsidRDefault="00666E38" w:rsidP="00A35159">
      <w:pPr>
        <w:spacing w:after="0"/>
        <w:rPr>
          <w:rFonts w:ascii="Georgia" w:hAnsi="Georgia"/>
          <w:b/>
        </w:rPr>
      </w:pPr>
      <w:bookmarkStart w:id="0" w:name="_GoBack"/>
      <w:bookmarkEnd w:id="0"/>
    </w:p>
    <w:p w:rsidR="00666E38" w:rsidRDefault="00666E38" w:rsidP="00A35159">
      <w:pPr>
        <w:spacing w:after="0"/>
        <w:rPr>
          <w:rFonts w:ascii="Georgia" w:hAnsi="Georgia"/>
          <w:b/>
        </w:rPr>
      </w:pPr>
    </w:p>
    <w:p w:rsidR="00A35159" w:rsidRDefault="00A35159" w:rsidP="00A35159">
      <w:pPr>
        <w:spacing w:after="0"/>
        <w:rPr>
          <w:rFonts w:ascii="Georgia" w:hAnsi="Georgia"/>
          <w:b/>
        </w:rPr>
      </w:pPr>
      <w:r w:rsidRPr="00A35159">
        <w:rPr>
          <w:rFonts w:ascii="Georgia" w:hAnsi="Georgia"/>
          <w:b/>
        </w:rPr>
        <w:t>Les fonctions quadratiques</w:t>
      </w:r>
      <w:r w:rsidR="00635C54">
        <w:rPr>
          <w:rFonts w:ascii="Georgia" w:hAnsi="Georgia"/>
          <w:b/>
        </w:rPr>
        <w:t xml:space="preserve"> </w:t>
      </w:r>
    </w:p>
    <w:p w:rsidR="0015726C" w:rsidRDefault="0015726C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35159" w:rsidRPr="00FD0284" w:rsidTr="00A35159">
        <w:tc>
          <w:tcPr>
            <w:tcW w:w="7308" w:type="dxa"/>
          </w:tcPr>
          <w:p w:rsidR="00A35159" w:rsidRPr="00535F6A" w:rsidRDefault="00A35159" w:rsidP="00A35159">
            <w:pPr>
              <w:rPr>
                <w:rFonts w:ascii="Georgia" w:hAnsi="Georgia"/>
              </w:rPr>
            </w:pPr>
            <w:r w:rsidRPr="00535F6A">
              <w:rPr>
                <w:rFonts w:ascii="Georgia" w:hAnsi="Georgia"/>
                <w:b/>
              </w:rPr>
              <w:t>Mathématiques 20-1</w:t>
            </w:r>
            <w:r w:rsidR="00635C54" w:rsidRPr="00535F6A">
              <w:rPr>
                <w:rFonts w:ascii="Georgia" w:hAnsi="Georgia"/>
                <w:b/>
              </w:rPr>
              <w:t xml:space="preserve">      Relations et fonctions</w:t>
            </w:r>
          </w:p>
          <w:p w:rsidR="00635C54" w:rsidRPr="0015726C" w:rsidRDefault="00635C54" w:rsidP="00635C5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5726C"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15726C">
              <w:rPr>
                <w:rFonts w:ascii="TimesNewRoman" w:hAnsi="TimesNewRoman" w:cs="TimesNewRoman"/>
                <w:sz w:val="20"/>
                <w:szCs w:val="20"/>
              </w:rPr>
              <w:t xml:space="preserve">[L, R, T, V] [TIC : C6-4.3; C7-4.2]  </w:t>
            </w:r>
            <w:r w:rsidR="00FD0284" w:rsidRPr="0015726C">
              <w:rPr>
                <w:rFonts w:ascii="TimesNewRoman" w:hAnsi="TimesNewRoman" w:cs="TimesNewRoman"/>
                <w:sz w:val="20"/>
                <w:szCs w:val="20"/>
              </w:rPr>
              <w:t xml:space="preserve">         </w:t>
            </w:r>
            <w:r w:rsidRPr="0015726C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:rsidR="00635C54" w:rsidRPr="00196200" w:rsidRDefault="00635C54" w:rsidP="00635C54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A35159" w:rsidRPr="00535F6A" w:rsidRDefault="00A35159" w:rsidP="00A35159">
            <w:pPr>
              <w:rPr>
                <w:rFonts w:ascii="Georgia" w:hAnsi="Georgia"/>
              </w:rPr>
            </w:pPr>
            <w:r w:rsidRPr="00535F6A">
              <w:rPr>
                <w:rFonts w:ascii="Georgia" w:hAnsi="Georgia"/>
                <w:b/>
              </w:rPr>
              <w:t>Mathématiques 20-2</w:t>
            </w:r>
            <w:r w:rsidR="00635C54" w:rsidRPr="00535F6A">
              <w:rPr>
                <w:rFonts w:ascii="Georgia" w:hAnsi="Georgia"/>
                <w:b/>
              </w:rPr>
              <w:t xml:space="preserve">     Relations et fonctions</w:t>
            </w:r>
          </w:p>
          <w:p w:rsidR="00635C54" w:rsidRPr="0015726C" w:rsidRDefault="00635C54" w:rsidP="0015726C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 w:rsidRPr="0015726C"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15726C">
              <w:rPr>
                <w:rFonts w:ascii="TimesNewRoman" w:hAnsi="TimesNewRoman" w:cs="TimesNewRoman"/>
                <w:sz w:val="20"/>
                <w:szCs w:val="20"/>
              </w:rPr>
              <w:t xml:space="preserve">[L, RP, T, V] [TIC : C6-4.1; C6-4.3]  </w:t>
            </w:r>
            <w:r w:rsidR="00FD0284" w:rsidRPr="0015726C">
              <w:rPr>
                <w:rFonts w:ascii="TimesNewRoman" w:hAnsi="TimesNewRoman" w:cs="TimesNewRoman"/>
                <w:sz w:val="20"/>
                <w:szCs w:val="20"/>
              </w:rPr>
              <w:t xml:space="preserve">     </w:t>
            </w:r>
          </w:p>
        </w:tc>
      </w:tr>
      <w:tr w:rsidR="00A35159" w:rsidTr="00A35159"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3.1 Expliquer pourquoi une fonction donnée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506DFF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une fonction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3.2 Comparer les graphiques d’un ensemble de fonctions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vertAlign w:val="superscript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au graphique 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inductif, une règle générale au sujet de l’effet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3.3 Comparer les graphiques d’un ensemble de fonctions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 xml:space="preserve">2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au graphique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la fonction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inductif,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une règle générale au sujet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l’effet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3.4 Comparer les graphiques d’un ensemble de fonctions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= 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au graphique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de la fonction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if, une règle générale au sujet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de l’effet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3.5 Déterminer les coordonnées du sommet d’une fonction quadratique de la forme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vérifier avec ou sans l’aide de la technologie.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3.6 Formuler, à l’aide du raisonnement inductif, une règle générale pour déterminer les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coordonnées du sommet du graphique de fonctions quadratiques de la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3.7 Esquisser le graphique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506DFF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à l’aide de trans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formations, et en identifier le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sommet, le domaine et l’image, la direction de l’ouverture,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axe de symétrie et les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coordonnées à l’origine.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3.8 Expliquer, à l’aide d’exemples, comment les valeurs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peuvent être utilisées pour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déterminer si une fonction quadratique n’a aucun, a un ou deux points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intersection avec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l’axe des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3.9 Représenter une fonction quadratique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à partir de son</w:t>
            </w:r>
          </w:p>
          <w:p w:rsidR="00A35159" w:rsidRPr="00A35159" w:rsidRDefault="00A35159" w:rsidP="00A35159">
            <w:pPr>
              <w:rPr>
                <w:rFonts w:ascii="Georgia" w:hAnsi="Georgia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graphique ou d’un ensemble de caractéristiques du graphique.</w:t>
            </w:r>
          </w:p>
        </w:tc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que la complétion du carré ne soit pas requise.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1.1 Déterminer, avec ou sans l’aide de la technologie, les coordonnées du sommet du graphique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1.2 Déterminer l’équation de l’axe de symétrie du graphique d’une fonction quadratique à partir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de ses abscisses à l’origine.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1.3 Déterminer les coordonnées du sommet du graphique d’une fonction quadratique à partir de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son équation et de celle de son axe de symétrie, et déterminer si l’ordonnée du sommet est un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maximum ou un minimum.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1.4 Déterminer le domaine et l’image 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1.5 Esquisser le graphique 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les caractéristiques d’une fonction</w:t>
            </w:r>
          </w:p>
          <w:p w:rsidR="00A35159" w:rsidRDefault="00A35159" w:rsidP="00A35159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quadratique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</w:tbl>
    <w:p w:rsidR="0015726C" w:rsidRDefault="0015726C"/>
    <w:p w:rsidR="0015726C" w:rsidRDefault="0015726C"/>
    <w:p w:rsidR="0015726C" w:rsidRDefault="0015726C"/>
    <w:p w:rsidR="0015726C" w:rsidRDefault="0015726C"/>
    <w:p w:rsidR="0015726C" w:rsidRDefault="0015726C"/>
    <w:p w:rsidR="0015726C" w:rsidRDefault="0015726C"/>
    <w:p w:rsidR="0015726C" w:rsidRDefault="0015726C" w:rsidP="0015726C">
      <w:pPr>
        <w:spacing w:after="0"/>
        <w:rPr>
          <w:rFonts w:ascii="Georgia" w:hAnsi="Georgia"/>
          <w:b/>
        </w:rPr>
      </w:pPr>
      <w:r w:rsidRPr="00A35159">
        <w:rPr>
          <w:rFonts w:ascii="Georgia" w:hAnsi="Georgia"/>
          <w:b/>
        </w:rPr>
        <w:lastRenderedPageBreak/>
        <w:t>Les fonctions quadratiques</w:t>
      </w:r>
      <w:r>
        <w:rPr>
          <w:rFonts w:ascii="Georgia" w:hAnsi="Georgia"/>
          <w:b/>
        </w:rPr>
        <w:t xml:space="preserve">  (suite)</w:t>
      </w:r>
    </w:p>
    <w:p w:rsidR="0015726C" w:rsidRDefault="0015726C" w:rsidP="0015726C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5726C" w:rsidRPr="00FD0284" w:rsidTr="0015726C">
        <w:tc>
          <w:tcPr>
            <w:tcW w:w="7308" w:type="dxa"/>
          </w:tcPr>
          <w:p w:rsidR="0015726C" w:rsidRPr="00535F6A" w:rsidRDefault="0015726C" w:rsidP="0015726C">
            <w:pPr>
              <w:rPr>
                <w:rFonts w:ascii="Georgia" w:hAnsi="Georgia"/>
              </w:rPr>
            </w:pPr>
            <w:r w:rsidRPr="00535F6A">
              <w:rPr>
                <w:rFonts w:ascii="Georgia" w:hAnsi="Georgia"/>
                <w:b/>
              </w:rPr>
              <w:t>Mathématiques 20-1      Relations et fonctions</w:t>
            </w:r>
          </w:p>
          <w:p w:rsidR="0015726C" w:rsidRPr="0015726C" w:rsidRDefault="0015726C" w:rsidP="0015726C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  <w:r w:rsidRPr="0015726C">
              <w:rPr>
                <w:rFonts w:ascii="TimesNewRoman" w:hAnsi="TimesNewRoman" w:cs="TimesNewRoman"/>
                <w:sz w:val="20"/>
                <w:szCs w:val="20"/>
              </w:rPr>
              <w:t xml:space="preserve">4. [L, R, RP, T, V] [TIC : C6-4.1; C6-4.3]       5. </w:t>
            </w:r>
            <w:r w:rsidRPr="0015726C"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R, RP, T, V] [TIC : C6-4.1]</w:t>
            </w:r>
          </w:p>
        </w:tc>
        <w:tc>
          <w:tcPr>
            <w:tcW w:w="7308" w:type="dxa"/>
          </w:tcPr>
          <w:p w:rsidR="0015726C" w:rsidRPr="00535F6A" w:rsidRDefault="0015726C" w:rsidP="0015726C">
            <w:pPr>
              <w:rPr>
                <w:rFonts w:ascii="Georgia" w:hAnsi="Georgia"/>
              </w:rPr>
            </w:pPr>
            <w:r w:rsidRPr="00535F6A">
              <w:rPr>
                <w:rFonts w:ascii="Georgia" w:hAnsi="Georgia"/>
                <w:b/>
              </w:rPr>
              <w:t>Mathématiques 20-2     Relations et fonctions</w:t>
            </w:r>
          </w:p>
          <w:p w:rsidR="0015726C" w:rsidRPr="0015726C" w:rsidRDefault="0015726C" w:rsidP="0015726C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 w:rsidRPr="0015726C">
              <w:rPr>
                <w:rFonts w:ascii="TimesNewRoman" w:hAnsi="TimesNewRoman" w:cs="TimesNewRoman"/>
                <w:sz w:val="20"/>
                <w:szCs w:val="20"/>
              </w:rPr>
              <w:t>2. [C, L, R, RP, T, V] [TIC : C6-4.1; C6-4.3]</w:t>
            </w:r>
          </w:p>
          <w:p w:rsidR="0015726C" w:rsidRPr="0015726C" w:rsidRDefault="0015726C" w:rsidP="0015726C">
            <w:pPr>
              <w:pStyle w:val="Paragraphedeliste"/>
              <w:rPr>
                <w:rFonts w:ascii="Georgia" w:hAnsi="Georgia"/>
                <w:b/>
              </w:rPr>
            </w:pPr>
          </w:p>
        </w:tc>
      </w:tr>
      <w:tr w:rsidR="0015726C" w:rsidTr="0015726C">
        <w:trPr>
          <w:trHeight w:val="8530"/>
        </w:trPr>
        <w:tc>
          <w:tcPr>
            <w:tcW w:w="7308" w:type="dxa"/>
          </w:tcPr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4.1 Expliquer le raisonnement dans le processus de complétion du carré tel qu’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illustré dans un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exemple.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4.2 Représenter une fonction quadratique donnée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sous sa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équivalente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en complétant le carré.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4.3 Identifier, expliquer et corriger toute erreur dans un exemple de complétion du carré.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4.4 Déterminer les caractéristiques d’une fonction quadratique donnée sous la forme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, et expliquer la stratégie.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4.5 Esquisser le graphique d’une fonction quadratique donnée sous la forme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4.6 Vérifier, avec ou sans l’aide de la technologie, qu’une fonction quadratique de la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représente la même fonction qu’une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 quadratique donnée sous la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4.7 Modéliser une situation à l’aide d’une fonction quadratique et expliquer toute hypothèse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pertinente.</w:t>
            </w:r>
          </w:p>
          <w:p w:rsidR="0015726C" w:rsidRDefault="0015726C" w:rsidP="003D25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4.8 Résoudre un problème, avec ou sans l’aide de la technol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ogie, en analysant une fonction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</w:t>
            </w:r>
            <w:r>
              <w:rPr>
                <w:rFonts w:ascii="TimesNewRoman" w:hAnsi="TimesNewRoman" w:cs="TimesNewRoman"/>
                <w:sz w:val="20"/>
                <w:szCs w:val="20"/>
              </w:rPr>
              <w:t>adratique.</w:t>
            </w:r>
          </w:p>
          <w:p w:rsidR="0015726C" w:rsidRPr="00A35159" w:rsidRDefault="0015726C" w:rsidP="003D25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5.1 Expliquer, à l’aide d’exemples, la relation entre les racines d’une équation quadratique,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zéros de la fonction quadratique correspondante et les abscisses à l’origine de son graphique.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5.2 Développer la formule quadratique à l’aide du raisonnement déductif.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5.3 Résoudre une équation quadratique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= 0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aide de stratégies telles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que :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les racines carrées;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factorisation (décomposition en facteurs);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complétion du carré;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le recours à la formule quadratique;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le graphique de la fonction correspondante.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5.4 Choisir une méthode pour résoudre une équation quadratique, en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justifier le choix et vérifier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solution.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5.5 Expliquer, à l’aide d’exemples, comment le discriminant peut être utilisé pour déterminer si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une équation quadratique a deux, une ou n’a aucune racine réelle et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associer au graphique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fonction quadratique correspondante.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5.6 Identifier et corriger toute erreur dans une solution d’une équation quadratique.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5.7 Résoudre un problème en :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analysant une équation quadratique;</w:t>
            </w:r>
          </w:p>
          <w:p w:rsidR="0015726C" w:rsidRPr="00A35159" w:rsidRDefault="0015726C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déterminant et analysant l’équation quadratique.</w:t>
            </w:r>
          </w:p>
        </w:tc>
        <w:tc>
          <w:tcPr>
            <w:tcW w:w="7308" w:type="dxa"/>
          </w:tcPr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2.1 Déterminer, avec ou sans l’aide de la technologie, les coordonnées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origine du graphique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quadratique.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2.2 Déterminer les racines d’une équation quadratique en décompos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ant en facteurs et vérifier par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substitution.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2.3 Déterminer les racines d’une équation quadratique à l’aide de la formule quadratique.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2.4 Expliquer les relations entre les racines d’une équation, les zéros de la fonction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correspondante et les abscisses à l’origine du graphique d’une fonction.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2.5 Expliquer, à l’aide d’exemples, pourquoi le graphique d’une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fonction quadratique peut avoir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zéro, une ou deux abscisses à l’origine.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2.6 Représenter une équation quadratique sous la forme d’un produit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de facteurs à partir des zéros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correspondante ou des abscisses à l’origine de son graphique.</w:t>
            </w:r>
          </w:p>
          <w:p w:rsidR="0015726C" w:rsidRPr="00A35159" w:rsidRDefault="0015726C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2.7 Résoudre un problème contextualisé dont la solution comporte la détermination et la</w:t>
            </w:r>
          </w:p>
          <w:p w:rsidR="0015726C" w:rsidRDefault="0015726C" w:rsidP="00A35159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résolution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d’une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équation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quadratique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</w:tbl>
    <w:p w:rsidR="0015726C" w:rsidRDefault="0015726C" w:rsidP="001A138C">
      <w:pPr>
        <w:spacing w:after="0"/>
        <w:rPr>
          <w:rFonts w:ascii="Georgia" w:hAnsi="Georgia"/>
        </w:rPr>
      </w:pPr>
    </w:p>
    <w:p w:rsidR="001A138C" w:rsidRDefault="001A138C" w:rsidP="001A138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Le rais</w:t>
      </w:r>
      <w:r w:rsidR="003D25DB">
        <w:rPr>
          <w:rFonts w:ascii="Georgia" w:hAnsi="Georgia"/>
          <w:b/>
        </w:rPr>
        <w:t>onnement proportionnel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A138C" w:rsidTr="00607752">
        <w:tc>
          <w:tcPr>
            <w:tcW w:w="7308" w:type="dxa"/>
          </w:tcPr>
          <w:p w:rsidR="005A1C53" w:rsidRPr="00535F6A" w:rsidRDefault="001A138C" w:rsidP="00607752">
            <w:pPr>
              <w:rPr>
                <w:rFonts w:ascii="Georgia" w:hAnsi="Georgia"/>
                <w:b/>
              </w:rPr>
            </w:pPr>
            <w:r w:rsidRPr="00535F6A">
              <w:rPr>
                <w:rFonts w:ascii="Georgia" w:hAnsi="Georgia"/>
                <w:b/>
              </w:rPr>
              <w:t>Mathématiques 20-2</w:t>
            </w:r>
            <w:r w:rsidR="005A1C53" w:rsidRPr="00535F6A">
              <w:rPr>
                <w:rFonts w:ascii="Georgia" w:hAnsi="Georgia"/>
                <w:b/>
              </w:rPr>
              <w:t xml:space="preserve"> </w:t>
            </w:r>
            <w:r w:rsidR="003D25DB" w:rsidRPr="00535F6A">
              <w:rPr>
                <w:rFonts w:ascii="Georgia" w:hAnsi="Georgia"/>
                <w:b/>
              </w:rPr>
              <w:t xml:space="preserve">     Mesure</w:t>
            </w:r>
          </w:p>
          <w:p w:rsidR="001A138C" w:rsidRDefault="005A1C53" w:rsidP="0085016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3D25DB">
              <w:rPr>
                <w:rFonts w:ascii="Georgia" w:hAnsi="Georgia"/>
                <w:sz w:val="18"/>
                <w:szCs w:val="18"/>
              </w:rPr>
              <w:t xml:space="preserve">1. </w:t>
            </w:r>
            <w:r w:rsidR="003D25DB" w:rsidRPr="003D25DB">
              <w:rPr>
                <w:rFonts w:ascii="TimesNewRoman" w:hAnsi="TimesNewRoman" w:cs="TimesNewRoman"/>
                <w:sz w:val="18"/>
                <w:szCs w:val="18"/>
              </w:rPr>
              <w:t xml:space="preserve">[L, R, RP]      2. </w:t>
            </w:r>
            <w:r w:rsidR="003D25DB" w:rsidRPr="003D25DB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[L, R, RP, V]        </w:t>
            </w:r>
          </w:p>
          <w:p w:rsidR="00535F6A" w:rsidRPr="003D25DB" w:rsidRDefault="00535F6A" w:rsidP="00850167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7308" w:type="dxa"/>
          </w:tcPr>
          <w:p w:rsidR="001A138C" w:rsidRPr="00535F6A" w:rsidRDefault="001A138C" w:rsidP="00607752">
            <w:pPr>
              <w:rPr>
                <w:rFonts w:ascii="Georgia" w:hAnsi="Georgia"/>
                <w:b/>
              </w:rPr>
            </w:pPr>
            <w:r w:rsidRPr="00535F6A">
              <w:rPr>
                <w:rFonts w:ascii="Georgia" w:hAnsi="Georgia"/>
                <w:b/>
              </w:rPr>
              <w:t>Mathématiques 20-3</w:t>
            </w:r>
            <w:r w:rsidR="003D25DB" w:rsidRPr="00535F6A">
              <w:rPr>
                <w:rFonts w:ascii="Georgia" w:hAnsi="Georgia"/>
                <w:b/>
              </w:rPr>
              <w:t xml:space="preserve">     Mesure</w:t>
            </w:r>
          </w:p>
          <w:p w:rsidR="005A1C53" w:rsidRPr="003D25DB" w:rsidRDefault="003D25DB" w:rsidP="003D25DB">
            <w:pPr>
              <w:rPr>
                <w:rFonts w:ascii="Georgia" w:hAnsi="Georgia"/>
                <w:sz w:val="18"/>
                <w:szCs w:val="18"/>
              </w:rPr>
            </w:pPr>
            <w:r w:rsidRPr="003D25DB">
              <w:rPr>
                <w:rFonts w:ascii="TimesNewRoman" w:hAnsi="TimesNewRoman" w:cs="TimesNewRoman"/>
                <w:sz w:val="18"/>
                <w:szCs w:val="18"/>
              </w:rPr>
              <w:t>1. [C, CE, L, RP, V]</w:t>
            </w:r>
            <w:r w:rsidR="005A1C53" w:rsidRPr="003D25DB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3D25DB">
              <w:rPr>
                <w:rFonts w:ascii="TimesNewRoman" w:hAnsi="TimesNewRoman" w:cs="TimesNewRoman"/>
                <w:sz w:val="18"/>
                <w:szCs w:val="18"/>
              </w:rPr>
              <w:t xml:space="preserve">     2. [C, CE, L, RP, V]     </w:t>
            </w:r>
            <w:r w:rsidR="005A1C53" w:rsidRPr="003D25DB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</w:p>
        </w:tc>
      </w:tr>
      <w:tr w:rsidR="001A138C" w:rsidTr="00607752"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 Interpréter des taux dans un contexte donné, tel que les arts, le commerce,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environnement, la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médecine ou les loisirs.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1.2 Résoudre un problème comportant des taux qui nécessite la transformation de formules.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1.3 Déterminer et comparer des taux et des taux unitaires.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1.4 Prendre et justifier une décision à l’aide de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1.5 Représenter et expliquer un taux donné de façon imagée.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1.6 Tracer un graphique pour représenter un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1.7 Expliquer, à l’aide d’exemples, le lien entre la pente d’un graphique et un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1.8 Décrire un contexte qui convient à un taux ou à un taux unitaire donné.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1.9 Identifier et expliquer des facteurs qui affectent un taux dans un contexte donné.</w:t>
            </w:r>
          </w:p>
          <w:p w:rsidR="001A138C" w:rsidRPr="001A138C" w:rsidRDefault="001A138C" w:rsidP="001A138C">
            <w:pPr>
              <w:rPr>
                <w:rFonts w:ascii="Georgia" w:hAnsi="Georgia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1.10 Résoudre un problème contextualisé comportant des taux ou des taux unitaires.</w:t>
            </w:r>
          </w:p>
        </w:tc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 Expliquer, à l’aide d’exemples, la différence entre le volume et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1.2 Expliquer, à l’aide d’exemples y compris des développements, la relation entre l’aire et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aire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1.3 Expliquer comment un référent peut être utilisé pour estimer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1.4 Estimer l’aire totale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1.5 Expliquer, à l’aide de schémas et d’exemples, l’effet d’un changement d’une ou de plus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 sur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l’aire totale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objets à trois dimensions, y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compris des sphères, et qui nécessite la transformation de formules.</w:t>
            </w:r>
          </w:p>
        </w:tc>
      </w:tr>
      <w:tr w:rsidR="001A138C" w:rsidTr="00607752"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 Expliquer, à l’aide d’exemples, comment des schémas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sont utilisés dans la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modélisation d’une figure à deux dimensions ou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2.2 Déterminer, à l’aide du raisonnement proportionnel, l’échelle à partir d’une mesure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figure à deux dimensions ou d’un objet à trois dimensions et de sa représentation.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2.3 Déterminer, à l’aide du raisonnement proportionnel, une mesure inconnue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 ou d’un objet à trois dimensions à partir d’un schéma à l’échelle ou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maquette.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2.4 Tracer, avec ou sans l’aide de la technologie, un schéma à l’échelle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 donnée selon une échelle spécifiée (agrandissement ou réduction).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2.5 Résoudre un problème contextualisé comportant des schémas à l’échelle.</w:t>
            </w:r>
          </w:p>
        </w:tc>
        <w:tc>
          <w:tcPr>
            <w:tcW w:w="7308" w:type="dxa"/>
          </w:tcPr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2.1 Expliquer, à l’aide d’exemples, la différence entre le volume et la capacité.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2.2 Identifier et comparer des référents pour des mesures de volume et de capacité exprimées en unités SI et impériales.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2.3 Estimer, à l’aide d’un référent, le volume ou la capacité d’un objet à trois dimensions ou d’un récipient.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2.4 Identifier une situation où une unité de mesure de volume SI ou impériale donnée serait utilisée.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2.5 Résoudre un problème comportant le volume d’objets à trois dimensions et d’objets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composés à trois dimensions dans divers contextes.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2.6 Résoudre un problème comportant la capacité de récipients.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2.7 Exprimer une mesure de volume donnée en une unité cubique du SI en une autre unité cubique du SI.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2.8 Exprimer une mesure de volume donnée en une unité cubique du système impérial en une autre unité cubique du système impérial.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2.9 Déterminer le volume de prismes, de cônes, de cylindres, de pyramides, de sphères et d’objets composés à trois dimensions à l’aide de divers instruments de mesure tels qu’une règle, un ruban à mesurer, un pied à coulisse, un micromètre.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 xml:space="preserve">2.10 Déterminer la capacité de prismes, de cônes, de cylindres, de pyramides et de sphères à l’aide de divers instruments de mesure tels que des cylindres gradués, des tasses à mesurer, des </w:t>
            </w:r>
            <w:r w:rsidR="00196200" w:rsidRPr="00850167">
              <w:rPr>
                <w:rFonts w:ascii="TimesNewRoman" w:hAnsi="TimesNewRoman" w:cs="TimesNewRoman"/>
                <w:sz w:val="19"/>
                <w:szCs w:val="19"/>
              </w:rPr>
              <w:t xml:space="preserve">cuillères </w:t>
            </w:r>
            <w:r w:rsidRPr="00850167">
              <w:rPr>
                <w:rFonts w:ascii="TimesNewRoman" w:hAnsi="TimesNewRoman" w:cs="TimesNewRoman"/>
                <w:sz w:val="19"/>
                <w:szCs w:val="19"/>
              </w:rPr>
              <w:t>à mesurer, et de stratégies telles que mesurer le déplacement.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2.11 Décrire la relation entre les volumes :</w:t>
            </w:r>
          </w:p>
          <w:p w:rsidR="001A138C" w:rsidRPr="00850167" w:rsidRDefault="001A138C" w:rsidP="001A138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des cônes et des cylindres de même base et de même hauteur;</w:t>
            </w:r>
          </w:p>
          <w:p w:rsidR="001A138C" w:rsidRPr="00850167" w:rsidRDefault="001A138C" w:rsidP="001A138C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des pyramides et des prismes de même base et de même hauteur.</w:t>
            </w:r>
          </w:p>
          <w:p w:rsidR="001A138C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2.12 Expliquer, à l’aide de schémas et d’exemples, l’effet d’un changement d’une ou de plus d’une dimension sur le volume.</w:t>
            </w:r>
          </w:p>
          <w:p w:rsidR="009106AA" w:rsidRPr="00850167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2.13 Résoudre un problème contextualisé comportant le volume d’un objet à trois dimensions, y compris des objets à trois dimensions composés, ou la capacité d’un récipient.</w:t>
            </w:r>
          </w:p>
          <w:p w:rsidR="009106AA" w:rsidRPr="001A138C" w:rsidRDefault="001A138C" w:rsidP="00666E3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50167">
              <w:rPr>
                <w:rFonts w:ascii="TimesNewRoman" w:hAnsi="TimesNewRoman" w:cs="TimesNewRoman"/>
                <w:sz w:val="19"/>
                <w:szCs w:val="19"/>
              </w:rPr>
              <w:t>2.14 Résoudre un problème contextualisé comportant le volume d’un objet à trois dimensions et qui nécessite la transformation de formules.</w:t>
            </w:r>
          </w:p>
        </w:tc>
      </w:tr>
    </w:tbl>
    <w:p w:rsidR="00666E38" w:rsidRDefault="00666E38" w:rsidP="00850167">
      <w:pPr>
        <w:spacing w:after="0"/>
        <w:rPr>
          <w:rFonts w:ascii="Georgia" w:hAnsi="Georgia"/>
          <w:b/>
        </w:rPr>
      </w:pPr>
    </w:p>
    <w:p w:rsidR="00666E38" w:rsidRDefault="00666E38" w:rsidP="00850167">
      <w:pPr>
        <w:spacing w:after="0"/>
        <w:rPr>
          <w:rFonts w:ascii="Georgia" w:hAnsi="Georgia"/>
          <w:b/>
        </w:rPr>
      </w:pPr>
    </w:p>
    <w:p w:rsidR="00850167" w:rsidRDefault="00850167" w:rsidP="00850167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Le raisonnement proportionnel (suite)</w:t>
      </w:r>
    </w:p>
    <w:p w:rsidR="00850167" w:rsidRPr="00850167" w:rsidRDefault="00850167" w:rsidP="00850167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A138C" w:rsidTr="00607752">
        <w:tc>
          <w:tcPr>
            <w:tcW w:w="7308" w:type="dxa"/>
          </w:tcPr>
          <w:p w:rsidR="00850167" w:rsidRPr="00535F6A" w:rsidRDefault="00850167" w:rsidP="00850167">
            <w:pPr>
              <w:rPr>
                <w:rFonts w:ascii="Georgia" w:hAnsi="Georgia"/>
                <w:b/>
              </w:rPr>
            </w:pPr>
            <w:r w:rsidRPr="00535F6A">
              <w:rPr>
                <w:rFonts w:ascii="Georgia" w:hAnsi="Georgia"/>
                <w:b/>
              </w:rPr>
              <w:t>Mathématiques 20-2      Mesure</w:t>
            </w:r>
          </w:p>
          <w:p w:rsidR="00850167" w:rsidRDefault="00850167" w:rsidP="0085016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25432">
              <w:rPr>
                <w:rFonts w:ascii="TimesNewRoman" w:hAnsi="TimesNewRoman" w:cs="TimesNewRoman"/>
                <w:sz w:val="20"/>
                <w:szCs w:val="20"/>
              </w:rPr>
              <w:t>3. [C, L, R, RP, V]</w:t>
            </w:r>
          </w:p>
          <w:p w:rsidR="00535F6A" w:rsidRPr="00725432" w:rsidRDefault="00535F6A" w:rsidP="0085016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50167" w:rsidRPr="00850167" w:rsidRDefault="00850167" w:rsidP="0085016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05890" wp14:editId="2C42934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75565</wp:posOffset>
                      </wp:positionV>
                      <wp:extent cx="464820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.95pt" to="5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3.1 Déterminer l’aire d’une figure à deux dimensions à partir d’un schéma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et justifier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la vraisemblance du résultat.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3.2 Déterminer l’aire totale et le volume d’un objet à trois dimensions à partir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schéma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l’échelle et justifier la vraisemblance du résultat.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3.3 Expliquer, à l’aide d’exemples, l’effet d’un changement d’échelle sur l’aire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deux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3.4 Expliquer, à l’aide d’exemples, l’effet d’un changement d’échelle sur l’aire totale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objet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3.5 Expliquer, à l’aide d’exemples, l’effet d’un changement d’échelle sur le volume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objet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3.6 Expliquer, à l’aide d’exemples, les relations entre l’échelle, l’aire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dimensions, l’aire totale et le volume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3.7 Résoudre un problème spatial qui nécessite la transformation de formules.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3.8 Résoudre un problème contextualisé comportant des relations entre des échelles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des aires et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des volumes.</w:t>
            </w:r>
          </w:p>
        </w:tc>
        <w:tc>
          <w:tcPr>
            <w:tcW w:w="7308" w:type="dxa"/>
          </w:tcPr>
          <w:p w:rsidR="003D25DB" w:rsidRPr="00535F6A" w:rsidRDefault="003D25DB" w:rsidP="003D25DB">
            <w:pPr>
              <w:rPr>
                <w:rFonts w:ascii="Georgia" w:hAnsi="Georgia"/>
                <w:b/>
              </w:rPr>
            </w:pPr>
            <w:r w:rsidRPr="00535F6A">
              <w:rPr>
                <w:rFonts w:ascii="Georgia" w:hAnsi="Georgia"/>
                <w:b/>
              </w:rPr>
              <w:t xml:space="preserve">Mathématiques 20-3     </w:t>
            </w:r>
            <w:r w:rsidR="00864121" w:rsidRPr="00535F6A">
              <w:rPr>
                <w:rFonts w:ascii="Georgia" w:hAnsi="Georgia"/>
                <w:b/>
              </w:rPr>
              <w:t>Algè</w:t>
            </w:r>
            <w:r w:rsidRPr="00535F6A">
              <w:rPr>
                <w:rFonts w:ascii="Georgia" w:hAnsi="Georgia"/>
                <w:b/>
              </w:rPr>
              <w:t>bre</w:t>
            </w:r>
          </w:p>
          <w:p w:rsidR="003D25DB" w:rsidRDefault="003D25DB" w:rsidP="003D25DB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725432">
              <w:rPr>
                <w:rFonts w:ascii="TimesNewRoman" w:hAnsi="TimesNewRoman" w:cs="TimesNewRoman"/>
                <w:sz w:val="20"/>
                <w:szCs w:val="20"/>
              </w:rPr>
              <w:t>3. [C, L, R, RP]</w:t>
            </w:r>
          </w:p>
          <w:p w:rsidR="00535F6A" w:rsidRPr="00725432" w:rsidRDefault="00535F6A" w:rsidP="003D25D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3D25DB" w:rsidRDefault="00850167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9EED4" wp14:editId="1E3C22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464820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6pt" to="36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3.1 Expliquer le processus de l’analyse des unités utilisé p</w:t>
            </w:r>
            <w:r>
              <w:rPr>
                <w:rFonts w:ascii="TimesNewRoman" w:hAnsi="TimesNewRoman" w:cs="TimesNewRoman"/>
                <w:sz w:val="20"/>
                <w:szCs w:val="20"/>
              </w:rPr>
              <w:t>our résoudre un problème,  ex. 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étant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donné des km/h et le temps en heures, déterminer le nombre de km, ou étant donné les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révolutions à la minute, déterminer le nombre de secondes par révolution.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3.2 Résoudre un problème à l’aide de l’analyse des unités.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3.3 Expliquer, à l’aide d’un exemple, la relation entre l’analyse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 des unités et les proportions,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 xml:space="preserve">ex. : pour changer des km/h à des km/min, multiplier par 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1 h/60 min parce que les heures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et les minutes sont proportionnelles (relation constante).</w:t>
            </w:r>
          </w:p>
          <w:p w:rsidR="001A138C" w:rsidRPr="008C7E6C" w:rsidRDefault="001A138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3.4 Résoudre un problème à l’aide de proportions ou de tables, tant à l’intérieur qu’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entre les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systèmes international et impérial, ex. : km en mètres ou km/h en pi/sec.</w:t>
            </w:r>
          </w:p>
        </w:tc>
      </w:tr>
    </w:tbl>
    <w:p w:rsidR="001A138C" w:rsidRDefault="001A138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5A1C53" w:rsidP="008C7E6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La trigonométrie </w:t>
      </w:r>
    </w:p>
    <w:p w:rsidR="00666E38" w:rsidRDefault="00666E38" w:rsidP="008C7E6C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8C7E6C" w:rsidTr="008C7E6C"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  <w:r w:rsidRPr="00864121">
              <w:rPr>
                <w:rFonts w:ascii="Georgia" w:hAnsi="Georgia"/>
                <w:b/>
              </w:rPr>
              <w:t>Mathématiques 20-1</w:t>
            </w:r>
            <w:r w:rsidR="00864121">
              <w:rPr>
                <w:rFonts w:ascii="Georgia" w:hAnsi="Georgia"/>
              </w:rPr>
              <w:t xml:space="preserve">     </w:t>
            </w:r>
            <w:r w:rsidR="00864121">
              <w:rPr>
                <w:rFonts w:ascii="Georgia" w:hAnsi="Georgia"/>
                <w:b/>
              </w:rPr>
              <w:t>Trigonométrie</w:t>
            </w:r>
          </w:p>
          <w:p w:rsidR="005A1C53" w:rsidRDefault="005A1C53" w:rsidP="005A1C53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196200">
              <w:rPr>
                <w:rFonts w:ascii="Georgia" w:hAnsi="Georgia"/>
                <w:sz w:val="20"/>
                <w:szCs w:val="20"/>
              </w:rPr>
              <w:t>3.</w:t>
            </w:r>
            <w:r w:rsidR="0085016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50167">
              <w:rPr>
                <w:rFonts w:ascii="TimesNewRoman" w:hAnsi="TimesNewRoman" w:cs="TimesNewRoman"/>
                <w:sz w:val="20"/>
                <w:szCs w:val="20"/>
              </w:rPr>
              <w:t>[C, L, R, RP, T]</w:t>
            </w:r>
            <w:r>
              <w:rPr>
                <w:rFonts w:ascii="Georgia" w:hAnsi="Georgia"/>
              </w:rPr>
              <w:t xml:space="preserve"> </w:t>
            </w:r>
            <w:r w:rsidR="00850167">
              <w:rPr>
                <w:rFonts w:ascii="TimesNewRoman" w:hAnsi="TimesNewRoman" w:cs="TimesNewRoman"/>
                <w:sz w:val="20"/>
                <w:szCs w:val="20"/>
              </w:rPr>
              <w:t xml:space="preserve">[TIC : C6-4.1] </w:t>
            </w:r>
          </w:p>
          <w:p w:rsidR="00725432" w:rsidRPr="005A1C53" w:rsidRDefault="00725432" w:rsidP="005A1C53">
            <w:pPr>
              <w:rPr>
                <w:rFonts w:ascii="Georgia" w:hAnsi="Georgia"/>
              </w:rPr>
            </w:pPr>
          </w:p>
        </w:tc>
        <w:tc>
          <w:tcPr>
            <w:tcW w:w="4836" w:type="dxa"/>
          </w:tcPr>
          <w:p w:rsidR="008C7E6C" w:rsidRPr="00864121" w:rsidRDefault="008C7E6C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20-2</w:t>
            </w:r>
            <w:r w:rsidR="00864121" w:rsidRPr="00864121">
              <w:rPr>
                <w:rFonts w:ascii="Georgia" w:hAnsi="Georgia"/>
                <w:b/>
              </w:rPr>
              <w:t xml:space="preserve">     Géométrie</w:t>
            </w:r>
          </w:p>
          <w:p w:rsidR="005A1C53" w:rsidRPr="005A1C53" w:rsidRDefault="005A1C53" w:rsidP="005A1C53">
            <w:pPr>
              <w:rPr>
                <w:rFonts w:ascii="Georgia" w:hAnsi="Georgia"/>
              </w:rPr>
            </w:pPr>
            <w:r w:rsidRPr="00196200">
              <w:rPr>
                <w:rFonts w:ascii="Georgia" w:hAnsi="Georgia"/>
                <w:sz w:val="20"/>
                <w:szCs w:val="20"/>
              </w:rPr>
              <w:t>3.</w:t>
            </w:r>
            <w:r>
              <w:rPr>
                <w:rFonts w:ascii="Georgia" w:hAnsi="Georgia"/>
              </w:rPr>
              <w:t xml:space="preserve"> </w:t>
            </w:r>
            <w:r w:rsidR="00864121">
              <w:rPr>
                <w:rFonts w:ascii="TimesNewRoman" w:hAnsi="TimesNewRoman" w:cs="TimesNewRoman"/>
                <w:sz w:val="20"/>
                <w:szCs w:val="20"/>
              </w:rPr>
              <w:t>[L, R, RP]</w:t>
            </w:r>
            <w:r w:rsidR="00BA7EF7" w:rsidRPr="008B37A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864121">
              <w:rPr>
                <w:rFonts w:ascii="TimesNewRoman" w:hAnsi="TimesNewRoman" w:cs="TimesNewRoman"/>
                <w:sz w:val="20"/>
                <w:szCs w:val="20"/>
              </w:rPr>
              <w:t xml:space="preserve">   2. [L, RP, V]</w:t>
            </w:r>
          </w:p>
        </w:tc>
        <w:tc>
          <w:tcPr>
            <w:tcW w:w="4836" w:type="dxa"/>
          </w:tcPr>
          <w:p w:rsidR="008C7E6C" w:rsidRPr="00864121" w:rsidRDefault="008C7E6C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30-3</w:t>
            </w:r>
            <w:r w:rsidR="00864121" w:rsidRPr="00864121">
              <w:rPr>
                <w:rFonts w:ascii="Georgia" w:hAnsi="Georgia"/>
                <w:b/>
              </w:rPr>
              <w:t xml:space="preserve">     Géométrie</w:t>
            </w:r>
          </w:p>
          <w:p w:rsidR="00BA7EF7" w:rsidRPr="00864121" w:rsidRDefault="00864121" w:rsidP="00864121">
            <w:pPr>
              <w:rPr>
                <w:rFonts w:ascii="Georgia" w:hAnsi="Georgia"/>
              </w:rPr>
            </w:pPr>
            <w:r w:rsidRPr="00864121">
              <w:rPr>
                <w:rFonts w:ascii="TimesNewRoman" w:hAnsi="TimesNewRoman" w:cs="TimesNewRoman"/>
                <w:sz w:val="20"/>
                <w:szCs w:val="20"/>
              </w:rPr>
              <w:t>1.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[L, RP, V]     </w:t>
            </w:r>
            <w:r w:rsidR="00BA7EF7" w:rsidRPr="00864121">
              <w:rPr>
                <w:rFonts w:ascii="TimesNewRoman" w:hAnsi="TimesNewRoman" w:cs="TimesNewRoman"/>
                <w:sz w:val="20"/>
                <w:szCs w:val="20"/>
              </w:rPr>
              <w:t xml:space="preserve"> 2. </w:t>
            </w:r>
            <w:r w:rsidRPr="00864121">
              <w:rPr>
                <w:rFonts w:ascii="TimesNewRoman" w:hAnsi="TimesNewRoman" w:cs="TimesNewRoman"/>
                <w:sz w:val="20"/>
                <w:szCs w:val="20"/>
              </w:rPr>
              <w:t>[C, L, RP, V]</w:t>
            </w:r>
          </w:p>
        </w:tc>
      </w:tr>
      <w:tr w:rsidR="008C7E6C" w:rsidTr="008C7E6C"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3.1 Esquisser un diagramme pour représenter un problème comportant un triangle qui n’a pas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d’angle droit.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3.2 Résoudre, à l’aide des rapports trigonométriques de base, un triangle qui n’a pas d’angle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droit.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3.3 Expliquer les étapes dans une démonstration donnée de la loi des sinus ou de la loi du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3.4 Esquisser un diagramme et résoudre un problème à l’aide de la loi du 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3.5 Esquisser un diagramme et résoudre un problème à l’aide de la loi des 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3.6 Décrire et expliquer des situations où un problème pourrait n’avoir aucune, ou avoir une seule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ou deux solutions.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3.1 Tracer un schéma pour représenter un problème comportant la loi du cosinus ou la loi des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3.2 Expliquer les étapes dans une démonstration donnée de la loi des sinus ou de la loi du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3.3 Résoudre un problème comportant la loi du cosinus qui nécessite la transformation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formules.</w:t>
            </w:r>
          </w:p>
          <w:p w:rsidR="008C7E6C" w:rsidRPr="008C7E6C" w:rsidRDefault="008C7E6C" w:rsidP="008C7E6C">
            <w:pPr>
              <w:rPr>
                <w:rFonts w:ascii="Georgia" w:hAnsi="Georgia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3.4 Résoudre un problème contextualisé comportant plus d’un triangle.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1.1 Identifier et décrire comment la loi des sinus et la loi du cosinus sont utilisées dans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domaines de la construction, de l’industrie, du commerce et des arts.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1.2 Résoudre un problème à l’aide de la loi des sinus ou la loi du cosinus à partir d’un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diagramme.</w:t>
            </w:r>
          </w:p>
        </w:tc>
      </w:tr>
      <w:tr w:rsidR="008C7E6C" w:rsidTr="008C7E6C"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2.1 Déterminer les mesures d’angles manquantes dans un schéma comportant des droites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parallèles, des angles et des triangles, et justifier le raisonnement.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2.2 Identifier et corriger toute erreur dans une solution d’un problème comportant des mesures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d’angles manquantes.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2.3 Résoudre un problème contextualisé comportant des angles ou des triangles.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2.4 Construire des droites parallèles en n’utilisant qu’un compas ou un rapporteur et expliquer la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stratégie.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2.5 Déterminer si des droites sont parallèles étant donné la mesure d’un angle à chacune des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intersections des droites et de la sécante.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2.1 Décrire, à l’aide de schémas, les propriétés des triangles, y compris des triangles isocèles et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équilatéraux.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2.2 Décrire, à l’aide de schémas, les propriétés des quadrilatères d’après la mesure des angles, la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longueur des côtés, la longueur des diagonales et les angles d’intersection.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2.3 Décrire, à l’aide de schémas, des propriétés des polygones réguliers.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2.4 Expliquer, à l’aide d’exemples, pourquoi une propriété donnée s’applique ou non à certains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polygones.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2.5 Identifier et expliquer comment les propriétés des polygones sont utilisées dans les domaines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de la construction,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industrie, du commerce, des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applications domestiques et des arts.</w:t>
            </w:r>
          </w:p>
          <w:p w:rsidR="008C7E6C" w:rsidRPr="008C7E6C" w:rsidRDefault="008C7E6C" w:rsidP="008C7E6C">
            <w:pPr>
              <w:rPr>
                <w:rFonts w:ascii="Georgia" w:hAnsi="Georgia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2.6 Résoudre un problème contextualisé comportant l’application des propriétés des polygones.</w:t>
            </w:r>
          </w:p>
        </w:tc>
      </w:tr>
    </w:tbl>
    <w:p w:rsidR="008C7E6C" w:rsidRDefault="008C7E6C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BA7EF7" w:rsidRDefault="00BA7EF7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  <w:b/>
        </w:rPr>
      </w:pPr>
      <w:r w:rsidRPr="00BA7EF7">
        <w:rPr>
          <w:rFonts w:ascii="Georgia" w:hAnsi="Georgia"/>
          <w:b/>
        </w:rPr>
        <w:t>Les casse-tête et des jeux</w:t>
      </w:r>
      <w:r w:rsidR="00864121">
        <w:rPr>
          <w:rFonts w:ascii="Georgia" w:hAnsi="Georgia"/>
          <w:b/>
        </w:rPr>
        <w:t xml:space="preserve"> </w:t>
      </w:r>
    </w:p>
    <w:p w:rsidR="00666E38" w:rsidRPr="00BA7EF7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07752" w:rsidTr="00607752">
        <w:tc>
          <w:tcPr>
            <w:tcW w:w="3654" w:type="dxa"/>
          </w:tcPr>
          <w:p w:rsidR="00607752" w:rsidRPr="00864121" w:rsidRDefault="00607752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20-2</w:t>
            </w:r>
          </w:p>
          <w:p w:rsidR="00864121" w:rsidRPr="00864121" w:rsidRDefault="00864121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Raisonnement logique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  <w:tc>
          <w:tcPr>
            <w:tcW w:w="3654" w:type="dxa"/>
          </w:tcPr>
          <w:p w:rsidR="00607752" w:rsidRPr="00864121" w:rsidRDefault="00607752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20-3</w:t>
            </w:r>
          </w:p>
          <w:p w:rsidR="00864121" w:rsidRPr="00864121" w:rsidRDefault="00864121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Nombre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  <w:tc>
          <w:tcPr>
            <w:tcW w:w="3654" w:type="dxa"/>
          </w:tcPr>
          <w:p w:rsidR="00607752" w:rsidRPr="00864121" w:rsidRDefault="00607752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30-2</w:t>
            </w:r>
          </w:p>
          <w:p w:rsidR="00864121" w:rsidRPr="00864121" w:rsidRDefault="00864121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Raisonnement logique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[CE, L, R, RP]</w:t>
            </w:r>
          </w:p>
        </w:tc>
        <w:tc>
          <w:tcPr>
            <w:tcW w:w="3654" w:type="dxa"/>
          </w:tcPr>
          <w:p w:rsidR="00607752" w:rsidRPr="00864121" w:rsidRDefault="00607752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30-3</w:t>
            </w:r>
          </w:p>
          <w:p w:rsidR="00864121" w:rsidRPr="00864121" w:rsidRDefault="00864121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Nombre</w:t>
            </w:r>
          </w:p>
          <w:p w:rsidR="005A1C53" w:rsidRDefault="005A1C53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  <w:p w:rsidR="00535F6A" w:rsidRDefault="00535F6A" w:rsidP="00A35159">
            <w:pPr>
              <w:rPr>
                <w:rFonts w:ascii="Georgia" w:hAnsi="Georgia"/>
              </w:rPr>
            </w:pPr>
          </w:p>
        </w:tc>
      </w:tr>
      <w:tr w:rsidR="00607752" w:rsidTr="00607752"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d’intégrer ce résultat d’apprentissage tout au long d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u cours à l’aide de glissement,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de rotation, de construction, de déconstruction et des casse-tête et des jeux semblables.</w:t>
            </w:r>
          </w:p>
          <w:p w:rsidR="00666E38" w:rsidRDefault="00666E38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2.1 Déterminer, expliquer et vérifier une stratégie telle que :</w:t>
            </w:r>
          </w:p>
          <w:p w:rsidR="00607752" w:rsidRPr="00DE70F3" w:rsidRDefault="00607752" w:rsidP="00DE70F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DE70F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2.2 Identifier et corriger toute erreur dans une solution donnée d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’un casse-tête ou une stratégie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pour 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L’intention est d’intégrer ce résultat d’apprentissage tout au long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du cours à l’aide de casse-tête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et de jeux tels que le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cribbage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les carrés magiques et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Kakuro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.</w:t>
            </w:r>
          </w:p>
          <w:p w:rsidR="00666E38" w:rsidRDefault="00666E38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666E38" w:rsidRDefault="00666E38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 telle que :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DE70F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d’un c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asse-tête ou une stratégie pour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d’intégrer ce résultat d’apprentissage tout au long du cours en ayant recours à des</w:t>
            </w:r>
            <w:r w:rsidR="00666E3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jeux et des casse-tête tels que les échecs,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Sudoku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Nim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des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casse-tête logiques, des carrés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magiques,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Kakuro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cribbage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stratégie, telle que :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don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née d’un casse-tête ou dans une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stratégie pour 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une stratégie pour résoudre le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L’intention est d’intégrer ce résultat d’apprentissage tout au long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du cours à l’aide de casse-tête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et de jeux tels que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Sudoku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Mastermind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Nim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et des casse-tête logiques.</w:t>
            </w:r>
          </w:p>
          <w:p w:rsidR="00666E38" w:rsidRDefault="00666E38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 telle que :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d’un c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asse-tête ou une stratégie pour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</w:tr>
    </w:tbl>
    <w:p w:rsidR="00607752" w:rsidRDefault="00607752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  <w:b/>
        </w:rPr>
      </w:pPr>
      <w:r w:rsidRPr="00864121">
        <w:rPr>
          <w:rFonts w:ascii="Georgia" w:hAnsi="Georgia"/>
          <w:b/>
        </w:rPr>
        <w:t xml:space="preserve">Les expressions rationnelles </w:t>
      </w:r>
    </w:p>
    <w:p w:rsidR="00666E38" w:rsidRPr="00864121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34B87" w:rsidTr="00834B87">
        <w:tc>
          <w:tcPr>
            <w:tcW w:w="7308" w:type="dxa"/>
          </w:tcPr>
          <w:p w:rsidR="00834B87" w:rsidRPr="00864121" w:rsidRDefault="00834B87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20-1</w:t>
            </w:r>
            <w:r w:rsidR="00864121" w:rsidRPr="00864121">
              <w:rPr>
                <w:rFonts w:ascii="Georgia" w:hAnsi="Georgia"/>
                <w:b/>
              </w:rPr>
              <w:t xml:space="preserve">     Algèbre et nombre</w:t>
            </w:r>
          </w:p>
          <w:p w:rsidR="00834B87" w:rsidRDefault="00834B87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50167">
              <w:rPr>
                <w:rFonts w:ascii="Georgia" w:hAnsi="Georgia"/>
                <w:sz w:val="20"/>
                <w:szCs w:val="20"/>
              </w:rPr>
              <w:t>4.</w:t>
            </w:r>
            <w:r>
              <w:rPr>
                <w:rFonts w:ascii="Georgia" w:hAnsi="Georgia"/>
              </w:rPr>
              <w:t xml:space="preserve"> </w:t>
            </w:r>
            <w:r w:rsidR="00864121">
              <w:rPr>
                <w:rFonts w:ascii="TimesNewRoman" w:hAnsi="TimesNewRoman" w:cs="TimesNewRoman"/>
                <w:sz w:val="20"/>
                <w:szCs w:val="20"/>
              </w:rPr>
              <w:t xml:space="preserve">[C, CE, R]      5. [CE, L, R]    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6. </w:t>
            </w:r>
            <w:r w:rsidR="00864121" w:rsidRPr="00864121">
              <w:rPr>
                <w:rFonts w:ascii="TimesNewRoman" w:hAnsi="TimesNewRoman" w:cs="TimesNewRoman"/>
                <w:sz w:val="20"/>
                <w:szCs w:val="20"/>
              </w:rPr>
              <w:t>[C, R, RP]</w:t>
            </w:r>
          </w:p>
          <w:p w:rsidR="00666E38" w:rsidRPr="00834B87" w:rsidRDefault="00666E38" w:rsidP="00A35159">
            <w:pPr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834B87" w:rsidRPr="00864121" w:rsidRDefault="00834B87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30-2</w:t>
            </w:r>
            <w:r w:rsidR="00864121" w:rsidRPr="00864121">
              <w:rPr>
                <w:rFonts w:ascii="Georgia" w:hAnsi="Georgia"/>
                <w:b/>
              </w:rPr>
              <w:t xml:space="preserve">     Relations et fonctions</w:t>
            </w:r>
          </w:p>
          <w:p w:rsidR="00834B87" w:rsidRPr="00864121" w:rsidRDefault="00864121" w:rsidP="00864121">
            <w:pPr>
              <w:rPr>
                <w:rFonts w:ascii="Georgia" w:hAnsi="Georgia"/>
              </w:rPr>
            </w:pPr>
            <w:r w:rsidRPr="00864121">
              <w:rPr>
                <w:rFonts w:ascii="TimesNewRoman" w:hAnsi="TimesNewRoman" w:cs="TimesNewRoman"/>
                <w:sz w:val="20"/>
                <w:szCs w:val="20"/>
              </w:rPr>
              <w:t>1.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64121">
              <w:rPr>
                <w:rFonts w:ascii="TimesNewRoman" w:hAnsi="TimesNewRoman" w:cs="TimesNewRoman"/>
                <w:sz w:val="20"/>
                <w:szCs w:val="20"/>
              </w:rPr>
              <w:t xml:space="preserve">[C, CE, R]    </w:t>
            </w:r>
            <w:r w:rsidR="00834B87" w:rsidRPr="00864121">
              <w:rPr>
                <w:rFonts w:ascii="TimesNewRoman" w:hAnsi="TimesNewRoman" w:cs="TimesNewRoman"/>
                <w:sz w:val="20"/>
                <w:szCs w:val="20"/>
              </w:rPr>
              <w:t xml:space="preserve"> 2. </w:t>
            </w:r>
            <w:r w:rsidR="00834B87" w:rsidRPr="00864121">
              <w:rPr>
                <w:rFonts w:ascii="TimesNewRoman" w:hAnsi="TimesNewRoman" w:cs="TimesNewRoman"/>
                <w:sz w:val="18"/>
                <w:szCs w:val="18"/>
              </w:rPr>
              <w:t>[</w:t>
            </w:r>
            <w:r w:rsidR="00834B87" w:rsidRPr="00864121">
              <w:rPr>
                <w:rFonts w:ascii="TimesNewRoman" w:hAnsi="TimesNewRoman" w:cs="TimesNewRoman"/>
                <w:sz w:val="20"/>
                <w:szCs w:val="20"/>
              </w:rPr>
              <w:t>CE, L, R</w:t>
            </w:r>
            <w:r w:rsidRPr="00864121">
              <w:rPr>
                <w:rFonts w:ascii="TimesNewRoman" w:hAnsi="TimesNewRoman" w:cs="TimesNewRoman"/>
                <w:sz w:val="18"/>
                <w:szCs w:val="18"/>
              </w:rPr>
              <w:t xml:space="preserve">]     </w:t>
            </w:r>
            <w:r w:rsidR="00834B87" w:rsidRPr="00864121">
              <w:rPr>
                <w:rFonts w:ascii="TimesNewRoman" w:hAnsi="TimesNewRoman" w:cs="TimesNewRoman"/>
                <w:sz w:val="18"/>
                <w:szCs w:val="18"/>
              </w:rPr>
              <w:t xml:space="preserve">3. </w:t>
            </w:r>
            <w:r w:rsidRPr="00864121">
              <w:rPr>
                <w:rFonts w:ascii="TimesNewRoman" w:hAnsi="TimesNewRoman" w:cs="TimesNewRoman"/>
                <w:sz w:val="20"/>
                <w:szCs w:val="20"/>
              </w:rPr>
              <w:t>[C, R, RP]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4.1 Comparer les stratégies de représentation d’expressions rationnelles sous une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 aux stratégies employées dans le cas de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4.2 Expliquer pourquoi une valeur donnée de la variable n’est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pas permise dans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4.3 Déterminer les valeurs non permises de la variable dans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4.4 Déterminer une expression rationnelle équivalente à une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xpression rationnelle donnée en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multipliant le numérateur et le dénominateur par un même f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acteur (limité à un monôme ou à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un binôme) et indiquer les valeurs non permises de la variable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 rationnelle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4.5 Simplifier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4.6 Expliquer pourquoi les valeurs non permises de la variable d’u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 expression rationnelle et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sa forme irréductible sont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4.7 Identifier et corriger toute erreur dans une simplification d’une expression ra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tionnelle et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1.1 Comparer les stratégies de représentation d’expressions rationnelles sous une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 aux stratégies employées dans le cas de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1.2 Expliquer pourquoi une valeur donnée de la variable n’est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pas permise dans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 donnée.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1.3 Déterminer les valeurs non permises de la variable dans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1.4 Déterminer une expression rationnelle équivalente à une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xpression rationnelle donnée en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multipliant le numérateur et le dénominateur par le même fa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cteur (limité à un monôme ou un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binôme) et indiquer les valeurs non permises de la variable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 rationnelle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1.5 Simplifier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1.6 Expliquer pourquoi les valeurs non permises de la variable d’u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 expression rationnelle et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sa forme irréductible sont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1.7 Identifier et corriger toute erreur dans une simplification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expression rationnelle et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5.1 Comparer les stratégies pour effectuer une opération sur des ex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pressions rationnelles à celles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utilisées pour effectuer la même opération sur des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5.2 Déterminer les valeurs non permises dans les opérations sur des 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5.3 Déterminer, sous forme irréductible, la somme ou la différence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expressions rationnelles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même dénominateur.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5.4 Déterminer, sous forme irréductible, la somme ou la différence d’expressions rationnelles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dont les dénominateurs ne sont pas les mêmes et qu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 peuvent ou non comprendre des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diviseurs communs.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5.5 Déterminer, sous forme irréductible, le produit ou le quotient d’expressions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5.6 Simplifier une expression comportant au moins deux opérations sur des expressions</w:t>
            </w:r>
          </w:p>
          <w:p w:rsid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rationnelles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2.1 Comparer les stratégies pour effectuer une opération donnée 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ur des expressions rationnelles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au processus utilisé pour effectuer la même opération sur des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2.2 Déterminer les valeurs non permises dans les opérations sur des 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2.3 Déterminer, sous forme irréductible, la somme ou la différence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expressions rationnelles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ayant un dénominateur commun.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2.4 Déterminer, sous forme irréductible, la somme ou la différence de deux expressions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rationnelles dont les dénominateurs ne sont pas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2.5 Déterminer, sous forme irréductible, le produit ou le quotient de deux expressions</w:t>
            </w:r>
          </w:p>
          <w:p w:rsid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rationnelles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  <w:tr w:rsidR="00834B87" w:rsidTr="00834B87">
        <w:tc>
          <w:tcPr>
            <w:tcW w:w="7308" w:type="dxa"/>
          </w:tcPr>
          <w:p w:rsidR="00864121" w:rsidRDefault="00864121" w:rsidP="008641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que les équations rationnelles puissent être simplifiées à des équations linéaires et quadratiques.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6.1 Déterminer les valeurs non permises de la variable dans une équation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6.2 Déterminer algébriquement la solution d’une équation rationnelle et expliquer l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 processus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 pour résoudre l’équation.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6.3 Expliquer pourquoi une valeur obtenue lors de la résolution d’une équation rationnelle n’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pas nécessairement une solution de l’équation.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6.4 Résoudre un problème en modélisant une situation comportant une équation rationnelle.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3.1 Déterminer les valeurs non permises de la variable dans une équation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3.2 Déterminer algébriquement la solution d’une équation ration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nelle et expliquer le processus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 pour résoudre l’équation.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3.3 Expliquer pourquoi une valeur obtenue lors de la résolution d’une équation rationnelle n’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pas nécessairement une solution de l’équation.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3.4 Résoudre un problème contextualisé dont la solution comporte une équation rationnelle.</w:t>
            </w:r>
          </w:p>
        </w:tc>
      </w:tr>
    </w:tbl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  <w:b/>
        </w:rPr>
      </w:pPr>
      <w:r w:rsidRPr="00864121">
        <w:rPr>
          <w:rFonts w:ascii="Georgia" w:hAnsi="Georgia"/>
          <w:b/>
        </w:rPr>
        <w:t>Les fonctions exponentiel</w:t>
      </w:r>
      <w:r w:rsidR="00864121" w:rsidRPr="00864121">
        <w:rPr>
          <w:rFonts w:ascii="Georgia" w:hAnsi="Georgia"/>
          <w:b/>
        </w:rPr>
        <w:t>les et logarithmiques</w:t>
      </w:r>
    </w:p>
    <w:p w:rsidR="00666E38" w:rsidRPr="00864121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34B87" w:rsidRPr="006237C1" w:rsidTr="00834B87">
        <w:tc>
          <w:tcPr>
            <w:tcW w:w="7308" w:type="dxa"/>
          </w:tcPr>
          <w:p w:rsidR="00834B87" w:rsidRPr="00864121" w:rsidRDefault="00834B87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30-1</w:t>
            </w:r>
            <w:r w:rsidR="00864121" w:rsidRPr="00864121">
              <w:rPr>
                <w:rFonts w:ascii="Georgia" w:hAnsi="Georgia"/>
                <w:b/>
              </w:rPr>
              <w:t xml:space="preserve">     Relations et fonctions</w:t>
            </w:r>
          </w:p>
          <w:p w:rsidR="00850167" w:rsidRDefault="00834B87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9205E">
              <w:rPr>
                <w:rFonts w:ascii="Georgia" w:hAnsi="Georgia"/>
                <w:sz w:val="20"/>
                <w:szCs w:val="20"/>
              </w:rPr>
              <w:t xml:space="preserve">7. </w:t>
            </w:r>
            <w:r w:rsidR="00864121" w:rsidRPr="0089205E">
              <w:rPr>
                <w:rFonts w:ascii="TimesNewRoman" w:hAnsi="TimesNewRoman" w:cs="TimesNewRoman"/>
                <w:sz w:val="20"/>
                <w:szCs w:val="20"/>
              </w:rPr>
              <w:t xml:space="preserve">[CE, L, R]   </w:t>
            </w:r>
            <w:r w:rsidRPr="0089205E">
              <w:rPr>
                <w:rFonts w:ascii="TimesNewRoman" w:hAnsi="TimesNewRoman" w:cs="TimesNewRoman"/>
                <w:sz w:val="20"/>
                <w:szCs w:val="20"/>
              </w:rPr>
              <w:t xml:space="preserve"> 8. [C, CE, L, R, T]</w:t>
            </w:r>
            <w:r w:rsidR="00850167">
              <w:rPr>
                <w:rFonts w:ascii="TimesNewRoman" w:hAnsi="TimesNewRoman" w:cs="TimesNewRoman"/>
                <w:sz w:val="20"/>
                <w:szCs w:val="20"/>
              </w:rPr>
              <w:t xml:space="preserve"> [TIC : C6-4.1]</w:t>
            </w:r>
            <w:r w:rsidR="00864121" w:rsidRPr="0089205E"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Pr="0089205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:rsidR="00834B87" w:rsidRPr="00850167" w:rsidRDefault="00834B87" w:rsidP="00A3515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6237C1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9. </w:t>
            </w:r>
            <w:r w:rsidR="00864121" w:rsidRPr="00850167"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T, V]</w:t>
            </w:r>
            <w:r w:rsidR="00850167" w:rsidRPr="00850167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[TIC : C6-4.3; C6-4.4; F1-4.2]</w:t>
            </w:r>
            <w:r w:rsidR="00864121" w:rsidRPr="00850167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</w:t>
            </w:r>
            <w:r w:rsidR="0089205E" w:rsidRPr="00850167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10. [C, L, R, RP]</w:t>
            </w:r>
          </w:p>
        </w:tc>
        <w:tc>
          <w:tcPr>
            <w:tcW w:w="7308" w:type="dxa"/>
          </w:tcPr>
          <w:p w:rsidR="00834B87" w:rsidRPr="00864121" w:rsidRDefault="00834B87" w:rsidP="00A35159">
            <w:pPr>
              <w:rPr>
                <w:rFonts w:ascii="Georgia" w:hAnsi="Georgia"/>
                <w:b/>
              </w:rPr>
            </w:pPr>
            <w:r w:rsidRPr="00864121">
              <w:rPr>
                <w:rFonts w:ascii="Georgia" w:hAnsi="Georgia"/>
                <w:b/>
              </w:rPr>
              <w:t>Mathématiques 30-2</w:t>
            </w:r>
            <w:r w:rsidR="00864121" w:rsidRPr="00864121">
              <w:rPr>
                <w:rFonts w:ascii="Georgia" w:hAnsi="Georgia"/>
                <w:b/>
              </w:rPr>
              <w:t xml:space="preserve">      Relations et fonctions</w:t>
            </w:r>
          </w:p>
          <w:p w:rsidR="00EE328F" w:rsidRPr="00706979" w:rsidRDefault="00284B52" w:rsidP="00A35159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89205E"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89205E">
              <w:rPr>
                <w:rFonts w:ascii="TimesNewRoman" w:hAnsi="TimesNewRoman" w:cs="TimesNewRoman"/>
                <w:sz w:val="20"/>
                <w:szCs w:val="20"/>
              </w:rPr>
              <w:t xml:space="preserve">[C, </w:t>
            </w:r>
            <w:r w:rsidR="00864121" w:rsidRPr="0089205E">
              <w:rPr>
                <w:rFonts w:ascii="TimesNewRoman" w:hAnsi="TimesNewRoman" w:cs="TimesNewRoman"/>
                <w:sz w:val="20"/>
                <w:szCs w:val="20"/>
              </w:rPr>
              <w:t xml:space="preserve">CE, L, R, T] </w:t>
            </w:r>
            <w:r w:rsidR="00850167">
              <w:rPr>
                <w:rFonts w:ascii="TimesNewRoman" w:hAnsi="TimesNewRoman" w:cs="TimesNewRoman"/>
                <w:sz w:val="20"/>
                <w:szCs w:val="20"/>
              </w:rPr>
              <w:t>[TIC : C6-4.1]</w:t>
            </w:r>
            <w:r w:rsidR="00864121" w:rsidRPr="0089205E"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="00EE328F" w:rsidRPr="0089205E">
              <w:rPr>
                <w:rFonts w:ascii="TimesNewRoman" w:hAnsi="TimesNewRoman" w:cs="TimesNewRoman"/>
                <w:sz w:val="20"/>
                <w:szCs w:val="20"/>
              </w:rPr>
              <w:t xml:space="preserve">6. </w:t>
            </w:r>
            <w:r w:rsidR="00EE328F" w:rsidRPr="00706979"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RP, T, V] [TIC : C6-4.1; C6-4.3; C6-4.4]</w:t>
            </w:r>
          </w:p>
          <w:p w:rsidR="00850167" w:rsidRPr="00706979" w:rsidRDefault="00864121" w:rsidP="00A35159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706979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5. [C, L, R, RP, T] </w:t>
            </w:r>
            <w:r w:rsidR="00850167" w:rsidRPr="00706979">
              <w:rPr>
                <w:rFonts w:ascii="TimesNewRoman" w:hAnsi="TimesNewRoman" w:cs="TimesNewRoman"/>
                <w:sz w:val="20"/>
                <w:szCs w:val="20"/>
                <w:lang w:val="en-US"/>
              </w:rPr>
              <w:t>[TIC : C6-4.1; C6-4.3]</w:t>
            </w:r>
          </w:p>
          <w:p w:rsidR="00284B52" w:rsidRPr="00706979" w:rsidRDefault="00284B52" w:rsidP="00A3515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7.1 Expliquer la relation entre les logarithmes et les exposants.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7.2 Exprimer une expression logarithmique sous la forme d’une expression exponentielle et vice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versa.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7.3 Déterminer la valeur exacte d’un logarithme tel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8, sans l’aide de la technologie.</w:t>
            </w:r>
          </w:p>
          <w:p w:rsidR="00834B87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7.4 Estimer la valeur d’un logarithme, à l’aide de points de repère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, et expliquer le raisonnement,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ex. : vu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8 = 3 et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16 = 4, alors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9 est égal à environ 3,1.</w:t>
            </w:r>
          </w:p>
          <w:p w:rsidR="00864121" w:rsidRDefault="00864121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816BA" wp14:editId="3FACA31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38100</wp:posOffset>
                      </wp:positionV>
                      <wp:extent cx="461962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3pt" to="35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" strokecolor="black [3213]">
                      <v:stroke dashstyle="dashDot"/>
                    </v:line>
                  </w:pict>
                </mc:Fallback>
              </mc:AlternateConten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8.1 Développer et formuler des lois générales pour les logarithmes à l’aide d’exemples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numériques et des lois des exposants.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8.2 Formuler chacune des lois des logarithmes.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8.3 Déterminer, à l’aide des lois des logarithmes, une expressi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on équivalente à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logarithmique.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8.4 Déterminer, à l’aide de la technologie, la valeur approximative d’une expression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logarithmique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telle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log</w:t>
            </w:r>
            <w:r>
              <w:rPr>
                <w:rFonts w:ascii="TimesNewRoman" w:hAnsi="TimesNewRoman" w:cs="TimesNewRoman"/>
                <w:sz w:val="13"/>
                <w:szCs w:val="13"/>
                <w:lang w:val="en-US"/>
              </w:rPr>
              <w:t xml:space="preserve">2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4.1 Exprimer une équation logarithmique sous la forme d’une équation exponentielle et vice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versa.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4.2 Déterminer la valeur d’une expression logarithmique telle que </w:t>
            </w:r>
            <w:r w:rsidRPr="00284B52">
              <w:rPr>
                <w:rFonts w:ascii="TimesNewRoman" w:hAnsi="TimesNewRoman" w:cs="TimesNewRoman"/>
                <w:sz w:val="12"/>
                <w:szCs w:val="12"/>
              </w:rPr>
              <w:t xml:space="preserve">2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log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>8 ,</w:t>
            </w:r>
            <w:proofErr w:type="gramEnd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 sans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aide de la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technologie.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4.3 Développer les lois des logarithmes à l’aide d’exemples numériques et des lois des exposants.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4.4 Déterminer une expression équivalente pour une expression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logarithmique en appliquant les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lois des logarithmes.</w:t>
            </w:r>
          </w:p>
          <w:p w:rsidR="00834B87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4.5 Déterminer la valeur approximative d’une expression logarithmique telle que </w:t>
            </w:r>
            <w:r w:rsidRPr="00284B52">
              <w:rPr>
                <w:rFonts w:ascii="TimesNewRoman" w:hAnsi="TimesNewRoman" w:cs="TimesNewRoman"/>
                <w:sz w:val="12"/>
                <w:szCs w:val="12"/>
              </w:rPr>
              <w:t xml:space="preserve">2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log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9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, avec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l’aide de la technologie.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9.1 Esquisser, avec ou sans l’aide de la technologie, un graphiq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ue d’une fonction exponentielle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de la forme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&gt; 0.</w:t>
            </w:r>
          </w:p>
          <w:p w:rsidR="00834B87" w:rsidRPr="00284B52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9.2 Identifier les caractéristiques du graphique d’une fonction exponentielle de la forme </w:t>
            </w:r>
            <w:r w:rsidRPr="00834B87">
              <w:rPr>
                <w:rFonts w:ascii="TimesNewRoman,Italic" w:hAnsi="TimesNewRoman,Italic" w:cs="TimesNewRoman,Italic"/>
                <w:i/>
                <w:iCs/>
              </w:rPr>
              <w:t xml:space="preserve">y </w:t>
            </w:r>
            <w:r w:rsidRPr="00834B87">
              <w:rPr>
                <w:rFonts w:ascii="TimesNewRoman" w:hAnsi="TimesNewRoman" w:cs="TimesNewRoman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</w:rPr>
              <w:t>,</w:t>
            </w:r>
            <w:r w:rsidR="00284B52">
              <w:rPr>
                <w:rFonts w:ascii="TimesNewRoman" w:hAnsi="TimesNewRoman" w:cs="TimesNewRoman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</w:rPr>
              <w:t xml:space="preserve">a </w:t>
            </w:r>
            <w:r w:rsidRPr="00834B87">
              <w:rPr>
                <w:rFonts w:ascii="TimesNewRoman" w:hAnsi="TimesNewRoman" w:cs="TimesNewRoman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0 y compris le domaine, l’image, l’asymptote horizontale et les coordonnées à l’origine,</w:t>
            </w:r>
            <w:r w:rsidR="00284B52">
              <w:rPr>
                <w:rFonts w:ascii="TimesNewRoman" w:hAnsi="TimesNewRoman" w:cs="TimesNewRoman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et expliquer la signification de l’asymptote horizontale.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9.3 Esquisser le graphique d’une fonction exponentielle en appliquant un ensemble de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transformations au graphique de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0, et indiquer les caractéristiques du graphique.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9.4 Esquisser</w:t>
            </w:r>
            <w:r w:rsidRPr="00834B87">
              <w:rPr>
                <w:rFonts w:ascii="TimesNewRoman" w:hAnsi="TimesNewRoman" w:cs="TimesNewRoman"/>
              </w:rPr>
              <w:t xml:space="preserve">,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avec ou sans l’aide de la technologie, le graphiq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ue d’une fonction logarithmique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de la forme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9.5 Identifier les caractéristiques du graphique d’une fonction logarithmique de la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1, y compris le domaine, l’image, l’asymptote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verticale et les coordonnées à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l’origine, et expliquer la signification de l’asymptote verticale.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9.6 Esquisser le graphique d’une fonction logarithmique en appliquant un ensemble de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transformations au graphique de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1, et indiquer les caractéristiques du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graphique.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9.7 Démontrer, graphiquement, qu’une fonction logarithmique 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t une fonction exponentielle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même base sont des réciproques l’une de l’autre.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6.1 Décrire oralement et par écrit les caractéristiques des fonctions exponentielles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logarithmiques en analysant leurs graphiques.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6.2 Décrire oralement et par écrit les caractéristiques des fonctions exponentielles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logarithmiques en analysant leurs équations.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6.3 Apparier les équations d’un ensemble donné à leurs graphiques correspondants.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6.4 Représenter des données graphiquement et déterminer la fonction exponentielle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 qui représente le mieux les données.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6.5 Interpréter le graphique d’une fonction exponentielle ou logarithmiqu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 qui modélise une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situation et expliquer le raisonnement.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6.6 Résoudre, à l’aide de la technologie, un problème contextua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fonctions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xponentielles ou logarithmiques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et expliquer le raisonnement.</w:t>
            </w:r>
          </w:p>
        </w:tc>
      </w:tr>
    </w:tbl>
    <w:p w:rsidR="0089205E" w:rsidRDefault="0089205E"/>
    <w:p w:rsidR="0089205E" w:rsidRDefault="0089205E"/>
    <w:p w:rsidR="0089205E" w:rsidRDefault="0089205E" w:rsidP="0089205E">
      <w:pPr>
        <w:spacing w:after="0"/>
        <w:rPr>
          <w:rFonts w:ascii="Georgia" w:hAnsi="Georgia"/>
          <w:b/>
        </w:rPr>
      </w:pPr>
      <w:r w:rsidRPr="00864121">
        <w:rPr>
          <w:rFonts w:ascii="Georgia" w:hAnsi="Georgia"/>
          <w:b/>
        </w:rPr>
        <w:t>Les fonctions exponentielles et logarithmiques</w:t>
      </w:r>
      <w:r>
        <w:rPr>
          <w:rFonts w:ascii="Georgia" w:hAnsi="Georgia"/>
          <w:b/>
        </w:rPr>
        <w:t xml:space="preserve">  (suite)</w:t>
      </w:r>
    </w:p>
    <w:p w:rsidR="00666E38" w:rsidRPr="00864121" w:rsidRDefault="00666E38" w:rsidP="0089205E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10.1 Déterminer la solution d’une équation exponentielle d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ans laquelle les bases sont des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puissances les unes des autres.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10.2 Déterminer, à l’aide d’une variété de stratégies, la solution d’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une équation exponentielle dans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laquelle les bases ne sont pas des puissances les unes des autres.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10.3 Déterminer la solution d’une équation logarithmique et vérifier la solution.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10.4 Expliquer pourquoi une solution d’une équation logar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ithmique peut être une solution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étrangère.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10.5 Résoudre un problème comportant de la croissance exponentielle ou de la désintégration.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10.6 Résoudre un problème comportant l’application d’équation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s exponentielles aux prêts, aux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hypothèques et aux placements.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10.7 Résoudre un problème comportant les échelles logarithmiques telles que l’échelle de Richter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et l’échelle de pH.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10.8 Résoudre un problème en modélisant une situation comportan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t une équation exponentielle ou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5.1 Déterminer la solution d’une équation exponentielle dans laquelle les bases sont des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puissances les unes des autres, ex.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2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x-1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  <w:vertAlign w:val="superscript"/>
                </w:rPr>
                <m:t>=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4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x-2</m:t>
                  </m:r>
                </m:sup>
              </m:sSup>
            </m:oMath>
            <w:r w:rsidRPr="00284B52"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.</w:t>
            </w:r>
            <w:proofErr w:type="gramEnd"/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5.2 Déterminer la solution d’une équation exponentielle dans laq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uelle les bases ne sont pas des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puissances les unes des autres, ex.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x-1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x+1</m:t>
                  </m:r>
                </m:sup>
              </m:sSup>
            </m:oMath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          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5.3 Résoudre des problèmes comportant l’application des équatio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ns exponentielles aux emprunts,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aux hypothèques, et aux placements.</w:t>
            </w:r>
          </w:p>
          <w:p w:rsid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5.4 Résoudre des problèmes comportant les échelles logarithmiques telles que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de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Richter et l’échelle de pH.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34B87" w:rsidRDefault="00834B87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  <w:b/>
        </w:rPr>
      </w:pPr>
      <w:r w:rsidRPr="0089205E">
        <w:rPr>
          <w:rFonts w:ascii="Georgia" w:hAnsi="Georgia"/>
          <w:b/>
        </w:rPr>
        <w:lastRenderedPageBreak/>
        <w:t xml:space="preserve">Les fonctions polynômiales </w:t>
      </w:r>
    </w:p>
    <w:p w:rsidR="00666E38" w:rsidRPr="0089205E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57569" w:rsidTr="00E57569">
        <w:tc>
          <w:tcPr>
            <w:tcW w:w="7308" w:type="dxa"/>
          </w:tcPr>
          <w:p w:rsidR="00E57569" w:rsidRPr="0089205E" w:rsidRDefault="00E57569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30-1</w:t>
            </w:r>
            <w:r w:rsidR="0089205E" w:rsidRPr="0089205E">
              <w:rPr>
                <w:rFonts w:ascii="Georgia" w:hAnsi="Georgia"/>
                <w:b/>
              </w:rPr>
              <w:t xml:space="preserve">     Relations et fonctions</w:t>
            </w:r>
          </w:p>
          <w:p w:rsidR="00E57569" w:rsidRDefault="00E57569" w:rsidP="008920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11. </w:t>
            </w:r>
            <w:r w:rsidRPr="0089205E">
              <w:rPr>
                <w:rFonts w:ascii="TimesNewRoman" w:hAnsi="TimesNewRoman" w:cs="TimesNewRoman"/>
                <w:sz w:val="20"/>
                <w:szCs w:val="20"/>
              </w:rPr>
              <w:t>[C, CE, L]</w:t>
            </w:r>
            <w:r w:rsidR="0089205E" w:rsidRPr="0089205E">
              <w:rPr>
                <w:rFonts w:ascii="TimesNewRoman" w:hAnsi="TimesNewRoman" w:cs="TimesNewRoman"/>
                <w:sz w:val="20"/>
                <w:szCs w:val="20"/>
              </w:rPr>
              <w:t xml:space="preserve">    12. </w:t>
            </w:r>
            <w:r w:rsidR="0089205E">
              <w:rPr>
                <w:rFonts w:ascii="TimesNewRoman" w:hAnsi="TimesNewRoman" w:cs="TimesNewRoman"/>
                <w:sz w:val="20"/>
                <w:szCs w:val="20"/>
              </w:rPr>
              <w:t xml:space="preserve"> [C, L, T, V]  [TIC : C6-4.3; C6-4.4]</w:t>
            </w:r>
          </w:p>
          <w:p w:rsidR="00666E38" w:rsidRPr="0089205E" w:rsidRDefault="00666E38" w:rsidP="0089205E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E57569" w:rsidRPr="0089205E" w:rsidRDefault="00E57569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30-2</w:t>
            </w:r>
            <w:r w:rsidR="0089205E" w:rsidRPr="0089205E">
              <w:rPr>
                <w:rFonts w:ascii="Georgia" w:hAnsi="Georgia"/>
                <w:b/>
              </w:rPr>
              <w:t xml:space="preserve">     Relations et fonctions</w:t>
            </w:r>
          </w:p>
          <w:p w:rsidR="00E57569" w:rsidRPr="00E57569" w:rsidRDefault="00E57569" w:rsidP="00A35159">
            <w:pPr>
              <w:rPr>
                <w:rFonts w:ascii="Georgia" w:hAnsi="Georgia"/>
              </w:rPr>
            </w:pPr>
            <w:r w:rsidRPr="00706979">
              <w:rPr>
                <w:rFonts w:ascii="Georgia" w:hAnsi="Georgia"/>
                <w:sz w:val="20"/>
                <w:szCs w:val="20"/>
              </w:rPr>
              <w:t>7.</w:t>
            </w:r>
            <w:r>
              <w:rPr>
                <w:rFonts w:ascii="Georgia" w:hAnsi="Georgia"/>
              </w:rPr>
              <w:t xml:space="preserve">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[C, L, RP, T, V]</w:t>
            </w:r>
            <w:r w:rsidR="00706979">
              <w:rPr>
                <w:rFonts w:ascii="TimesNewRoman" w:hAnsi="TimesNewRoman" w:cs="TimesNewRoman"/>
                <w:sz w:val="20"/>
                <w:szCs w:val="20"/>
              </w:rPr>
              <w:t xml:space="preserve"> [TIC : C6-4.1; C6-4.3; C6-4.4]</w:t>
            </w:r>
          </w:p>
        </w:tc>
      </w:tr>
      <w:tr w:rsidR="00E57569" w:rsidTr="00E57569">
        <w:tc>
          <w:tcPr>
            <w:tcW w:w="7308" w:type="dxa"/>
          </w:tcPr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11.1 Expliquer en quoi l’algorithme de la division d’un polynôme par un binôme de la forme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Z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, est relié à la division synthétique.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11.2 Diviser un polynôme par un binôme de la forme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Z 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en ayant recours à l’algorithme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de la division ou à la division synthétique.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11.3 Expliquer la relation entre les facteurs (diviseurs) linéaires d’un 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olynôme et les zéros de la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fonction polynomiale correspondante.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11.4 Expliquer la relation entre le reste d’une division d’un polynôme par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Z 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et la valeur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du polynôme quand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(théorème du reste).</w:t>
            </w:r>
          </w:p>
          <w:p w:rsidR="00E57569" w:rsidRDefault="00E57569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11.5 Expliquer et appliquer le théorème de factorisation pour exp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rimer un polynôme sous la forme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d’un produit de facteurs.</w:t>
            </w:r>
          </w:p>
          <w:p w:rsidR="008B37A9" w:rsidRDefault="0089205E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CC9D9" wp14:editId="20D8732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68580</wp:posOffset>
                      </wp:positionV>
                      <wp:extent cx="461962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5.4pt" to="35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" strokecolor="black [3213]">
                      <v:stroke dashstyle="dashDot"/>
                    </v:line>
                  </w:pict>
                </mc:Fallback>
              </mc:AlternateConten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12.1 Identifier, d’un ensemble de fonctions, lesquelles son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 des fonctions polynomiales et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12.2 Expliquer comment le terme constant et le coefficient de la puissance la plus élevée dans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l’équation d’une fonction polynomiale influencent la forme de son graphique.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12.3 Formuler des règles générales pour représenter graphiquemen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 des fonctions polynomiales de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degré pair ou impair.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12.4 Expliquer la relation entre :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les zéros d’une fonction polynomiale;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les racines de l’équation polynomiale correspondante;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les abscisses à l’origine du graphique de la fonction polynomiale.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12.5 Expliquer comment la multiplicité des zéros d’une fonction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polynomiale influence la forme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de son graphique.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12.6 Esquisser, avec ou sans l’aide de la technologie, le graphique d’une fonction polynomiale.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12.7 Résoudre un problème en modélisant une situation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donnée comportant une fonction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polynomiale et en analysant le graphique de la fonction.</w:t>
            </w:r>
          </w:p>
        </w:tc>
        <w:tc>
          <w:tcPr>
            <w:tcW w:w="7308" w:type="dxa"/>
          </w:tcPr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7.1 Décrire oralement et par écrit les caractéristiques de fonctions polynomiales en analysant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leurs graphiques.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7.2 Décrire oralement et par écrit les caractéristiques de fonction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s polynomiales en analysant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leurs équations.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7.3 Apparier les équations d’un ensemble donné à leurs graphiques correspondants.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7.4 Représenter des données graphiquement et déterminer la fonc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tion polynomiale qui représente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 mieux les données.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7.5 Interpréter le graphique d’une fonction polynomiale qui modélise une situation et expliquer le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  <w:p w:rsidR="00E57569" w:rsidRPr="00AB6AA8" w:rsidRDefault="00E57569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7.6 Résoudre, à l’aide de la technologie, un problème contextua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fonctions 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olynomiales et expliquer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</w:tc>
      </w:tr>
    </w:tbl>
    <w:p w:rsidR="00E57569" w:rsidRDefault="00E5756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AB6AA8" w:rsidRDefault="00AB6AA8" w:rsidP="00A35159">
      <w:pPr>
        <w:spacing w:after="0"/>
        <w:rPr>
          <w:rFonts w:ascii="Georgia" w:hAnsi="Georgia"/>
          <w:b/>
        </w:rPr>
      </w:pPr>
      <w:r w:rsidRPr="0089205E">
        <w:rPr>
          <w:rFonts w:ascii="Georgia" w:hAnsi="Georgia"/>
          <w:b/>
        </w:rPr>
        <w:lastRenderedPageBreak/>
        <w:t>Les f</w:t>
      </w:r>
      <w:r w:rsidR="0089205E" w:rsidRPr="0089205E">
        <w:rPr>
          <w:rFonts w:ascii="Georgia" w:hAnsi="Georgia"/>
          <w:b/>
        </w:rPr>
        <w:t xml:space="preserve">onctions sinusoïdales </w:t>
      </w:r>
    </w:p>
    <w:p w:rsidR="00666E38" w:rsidRPr="0089205E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B6AA8" w:rsidTr="00AB6AA8">
        <w:tc>
          <w:tcPr>
            <w:tcW w:w="7308" w:type="dxa"/>
          </w:tcPr>
          <w:p w:rsidR="00AB6AA8" w:rsidRPr="0089205E" w:rsidRDefault="00AB6AA8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30-1</w:t>
            </w:r>
            <w:r w:rsidR="0089205E" w:rsidRPr="0089205E">
              <w:rPr>
                <w:rFonts w:ascii="Georgia" w:hAnsi="Georgia"/>
                <w:b/>
              </w:rPr>
              <w:t xml:space="preserve">     Trigonométrie</w:t>
            </w:r>
          </w:p>
          <w:p w:rsidR="00AB6AA8" w:rsidRDefault="00AB6AA8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[L, RP, T, V]</w:t>
            </w:r>
            <w:r w:rsidR="00706979">
              <w:rPr>
                <w:rFonts w:ascii="TimesNewRoman" w:hAnsi="TimesNewRoman" w:cs="TimesNewRoman"/>
                <w:sz w:val="20"/>
                <w:szCs w:val="20"/>
              </w:rPr>
              <w:t xml:space="preserve"> [TIC : C6-4.1; C6-4.3]</w:t>
            </w:r>
          </w:p>
          <w:p w:rsidR="00666E38" w:rsidRDefault="00666E38" w:rsidP="00A35159">
            <w:pPr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AB6AA8" w:rsidRPr="0089205E" w:rsidRDefault="00AB6AA8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30-2</w:t>
            </w:r>
            <w:r w:rsidR="0089205E" w:rsidRPr="0089205E">
              <w:rPr>
                <w:rFonts w:ascii="Georgia" w:hAnsi="Georgia"/>
                <w:b/>
              </w:rPr>
              <w:t xml:space="preserve">     Relations et fonctions</w:t>
            </w:r>
          </w:p>
          <w:p w:rsidR="00AB6AA8" w:rsidRDefault="00AB6AA8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RP, T, V]</w:t>
            </w:r>
            <w:r w:rsidR="00706979">
              <w:rPr>
                <w:rFonts w:ascii="TimesNewRoman" w:hAnsi="TimesNewRoman" w:cs="TimesNewRoman"/>
                <w:sz w:val="20"/>
                <w:szCs w:val="20"/>
              </w:rPr>
              <w:t xml:space="preserve"> [TIC : C6-4.1; C6-4.3; C6-4.4]</w:t>
            </w:r>
          </w:p>
        </w:tc>
      </w:tr>
      <w:tr w:rsidR="00AB6AA8" w:rsidTr="00AB6AA8">
        <w:tc>
          <w:tcPr>
            <w:tcW w:w="7308" w:type="dxa"/>
          </w:tcPr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4.1 Esquisser, avec ou sans l’aide de la technologie, le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ou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tan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4.2 Déterminer les caractéristiques (l’amplitude, les asymptotes, le domaine, la période,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image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et les zéros) du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tan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4.3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</w:t>
            </w:r>
            <w:proofErr w:type="gramStart"/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4.4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</w:t>
            </w:r>
            <w:proofErr w:type="gramStart"/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4.5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de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= sin 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) 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= cos 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4.6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proofErr w:type="spellStart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proofErr w:type="spellStart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4.7 Esquisser, sans l’aide de la technologie, le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à l’aide de transformations et expliquer les stratégies.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4.8 Déterminer les caractéristiques (l’amplitude, les asymptotes, le d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omaine, la période,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changement de phase, l’image et les zéros) du graphique d’une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fonction trigonométrique de la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forme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4.9 Déterminer les valeurs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a, b, c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et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fonctions de la forme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correspondant à un graphique donné et écrire l’équation de la fonction.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4.10 Déterminer une fonction trigonométrique qui modélise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une situation pour résoudre un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problème.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4.11 Expliquer le lien entre les caractéristiques du graphique d’une fonction trigonométrique et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conditions d’une situation problématique.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4.12 Résoudre un problème en ayant recours à l’analyse du graphique d’une fonction</w:t>
            </w:r>
          </w:p>
          <w:p w:rsidR="00AB6AA8" w:rsidRDefault="00AB6AA8" w:rsidP="00AB6AA8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trigonométrique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08" w:type="dxa"/>
          </w:tcPr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8.1 Décrire oralement et par écrit les caractéristiques des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tions sinusoïdales en analysant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leurs graphiques.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8.2 Décrire oralement et par écrit les caractéristiques des fonctions sinusoïdales en analysant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leurs équations.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8.3 Apparier les équations d’un ensemble donné à leurs graphiques correspondants.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8.4 Représenter des données graphiquement et déterminer la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 sinusoïdale qui représente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 mieux les données.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8.5 Interpréter le graphique d’une fonction sinusoïdale qui modélise une situation et expliquer 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8.6 Résoudre, à l’aide de la technologie, un problème contextua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ns sinusoïdales et expliquer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</w:tc>
      </w:tr>
    </w:tbl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AB6AA8" w:rsidRDefault="008A271C" w:rsidP="00A35159">
      <w:pPr>
        <w:spacing w:after="0"/>
        <w:rPr>
          <w:rFonts w:ascii="Georgia" w:hAnsi="Georgia"/>
          <w:b/>
        </w:rPr>
      </w:pPr>
      <w:r w:rsidRPr="0089205E">
        <w:rPr>
          <w:rFonts w:ascii="Georgia" w:hAnsi="Georgia"/>
          <w:b/>
        </w:rPr>
        <w:lastRenderedPageBreak/>
        <w:t xml:space="preserve">Les permutations et les combinaisons </w:t>
      </w:r>
    </w:p>
    <w:p w:rsidR="00666E38" w:rsidRPr="0089205E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A271C" w:rsidTr="008A271C">
        <w:tc>
          <w:tcPr>
            <w:tcW w:w="7308" w:type="dxa"/>
          </w:tcPr>
          <w:p w:rsidR="0089205E" w:rsidRDefault="008A271C" w:rsidP="0089205E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30-1</w:t>
            </w:r>
            <w:r w:rsidR="0089205E">
              <w:rPr>
                <w:rFonts w:ascii="Georgia" w:hAnsi="Georgia"/>
              </w:rPr>
              <w:t xml:space="preserve">  </w:t>
            </w:r>
            <w:r w:rsidR="00196200">
              <w:rPr>
                <w:rFonts w:ascii="Georgia" w:hAnsi="Georgia"/>
              </w:rPr>
              <w:t xml:space="preserve">  </w:t>
            </w:r>
            <w:r w:rsidR="0089205E" w:rsidRPr="0089205E">
              <w:rPr>
                <w:rFonts w:ascii="Georgia" w:hAnsi="Georgia"/>
                <w:b/>
              </w:rPr>
              <w:t xml:space="preserve">Les permutations et les combinaisons </w:t>
            </w:r>
          </w:p>
          <w:p w:rsidR="008A271C" w:rsidRDefault="0089205E" w:rsidP="0089205E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89205E">
              <w:rPr>
                <w:rFonts w:ascii="Georgia" w:hAnsi="Georgia" w:cs="TimesNewRoman"/>
                <w:sz w:val="20"/>
                <w:szCs w:val="20"/>
                <w:lang w:val="en-US"/>
              </w:rPr>
              <w:t>1.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[C, R, RP, V]</w:t>
            </w:r>
            <w:r w:rsidR="006513CC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 w:rsidR="006513CC" w:rsidRPr="006237C1">
              <w:rPr>
                <w:rFonts w:ascii="TimesNewRoman" w:hAnsi="TimesNewRoman" w:cs="TimesNewRoman"/>
                <w:sz w:val="20"/>
                <w:szCs w:val="20"/>
                <w:lang w:val="en-US"/>
              </w:rPr>
              <w:t>[TIC : C6-2.3]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  </w:t>
            </w:r>
            <w:r w:rsidR="00A776B2" w:rsidRPr="0089205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[C, R, RP, V]   </w:t>
            </w:r>
            <w:r w:rsidR="00A776B2" w:rsidRPr="0089205E">
              <w:rPr>
                <w:rFonts w:ascii="TimesNewRoman" w:hAnsi="TimesNewRoman" w:cs="TimesNewRoman"/>
                <w:sz w:val="20"/>
                <w:szCs w:val="20"/>
                <w:lang w:val="en-US"/>
              </w:rPr>
              <w:t>3. [C, R, RP, V]</w:t>
            </w:r>
          </w:p>
          <w:p w:rsidR="00666E38" w:rsidRPr="0089205E" w:rsidRDefault="00666E38" w:rsidP="0089205E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7308" w:type="dxa"/>
          </w:tcPr>
          <w:p w:rsidR="008A271C" w:rsidRPr="0089205E" w:rsidRDefault="008A271C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30-2</w:t>
            </w:r>
            <w:r w:rsidR="0089205E">
              <w:rPr>
                <w:rFonts w:ascii="Georgia" w:hAnsi="Georgia"/>
                <w:b/>
              </w:rPr>
              <w:t xml:space="preserve">     Probabilité</w:t>
            </w:r>
          </w:p>
          <w:p w:rsidR="008A271C" w:rsidRPr="008A271C" w:rsidRDefault="008A271C" w:rsidP="00A35159">
            <w:pPr>
              <w:rPr>
                <w:rFonts w:ascii="Georgia" w:hAnsi="Georgia"/>
              </w:rPr>
            </w:pPr>
            <w:r w:rsidRPr="00196200">
              <w:rPr>
                <w:rFonts w:ascii="Georgia" w:hAnsi="Georgia"/>
                <w:sz w:val="20"/>
                <w:szCs w:val="20"/>
              </w:rPr>
              <w:t>4.</w:t>
            </w:r>
            <w:r>
              <w:rPr>
                <w:rFonts w:ascii="Georgia" w:hAnsi="Georgia"/>
              </w:rPr>
              <w:t xml:space="preserve"> </w:t>
            </w:r>
            <w:r w:rsidR="006513CC">
              <w:rPr>
                <w:rFonts w:ascii="TimesNewRoman" w:hAnsi="TimesNewRoman" w:cs="TimesNewRoman"/>
                <w:sz w:val="20"/>
                <w:szCs w:val="20"/>
              </w:rPr>
              <w:t xml:space="preserve">[R, RP, V] [TIC : C6-2.3] 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 5. [CE, R, RP, T, V]</w:t>
            </w:r>
            <w:r w:rsidR="006513CC">
              <w:rPr>
                <w:rFonts w:ascii="TimesNewRoman" w:hAnsi="TimesNewRoman" w:cs="TimesNewRoman"/>
                <w:sz w:val="20"/>
                <w:szCs w:val="20"/>
              </w:rPr>
              <w:t xml:space="preserve">    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6.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[CE, R, RP, T, V]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1.1 Compter le nombre total de choix possibles à l`aide d’organi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sateurs graphiques tels que des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listes et des diagrammes en arbre.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1.2 Expliquer, à l`aide d’exemples, pourquoi le nombre total de cho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ix possibles est le résultat de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la multiplication plutôt que l’addition du nombre de choix individuels possibles.</w:t>
            </w:r>
          </w:p>
          <w:p w:rsidR="008A271C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Résoudre un problème de dénombrement simple en appliquant le princi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 fondamental du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dénombrement.</w:t>
            </w: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4.1 Représenter et résoudre un problème de dénombrement en utilisant un organisateur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graphique.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4.2 Généraliser, à l’aide du raisonnement inductif, le principe fondamental du dénombrement.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4.3 Identifier et expliquer les hypothèses sur lesquelles repose la solution d’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un problème du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dénombrement.</w:t>
            </w:r>
          </w:p>
          <w:p w:rsidR="008A271C" w:rsidRPr="00A776B2" w:rsidRDefault="008A271C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4.4 Résoudre un problème de dénombrement contextualisé comportant le principe fondamental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 du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 dénombrement et expliquer le raisonnement.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2.1 Compter le nombre d’arrangements possibles des éléments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ensemble disposés en rangée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l`aide d’organisateurs graphiques tels que des listes et des diagrammes en arbre.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2.2 Déterminer, sous la forme de notation factorielle, le nombre de permutations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la fois pour résoudre un problème.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2.3 Déterminer, en ayant recours à diverses stratégies, le nombre de permutations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la fois pour résoudre un problème.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2.4 Expliquer pourquoi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doit être supérieur ou égal à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dans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2.5 Résoudre une équation comportant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, ex. :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2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= 30.</w:t>
            </w:r>
          </w:p>
          <w:p w:rsidR="008A271C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2.6 Expliquer, à l’aide d’exemples, l’effet d’au moins deux nombres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identiques sur le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nombre total de permutations.</w:t>
            </w: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de ne pas inclure les permutations circulaires.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5.1 Représenter le nombre d’arrangements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 à l’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aide de la notation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factorielle.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5.2 Déterminer, avec ou sans l’aide de la technologie, la valeur d’une factorielle.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5.3 Simplifier une fraction numérique ou algébrique contenant une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factorielle au numérateur et au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dénominateur.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5.4 Résoudre une équation comprenant des factorielles.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5.5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5.6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à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la fois où certains éléments ne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sont pas distincts.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5.7 Expliquer, à l’aide d’exemples, l’effet de deux ou de plus de deux éléments identiques sur le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nombre total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éléments.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5.8 Formuler des stratégies générales pour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rPr>
                <w:rFonts w:ascii="Georgia" w:hAnsi="Georgia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5.9 Résoudre un problème contextualisé comportant la probabilité et des permutations.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3.1 Expliquer, à l’aide d’exemples, la différence entre une permutation et une combinaison.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3.2 Déterminer le nombre de façons qu’un sous-ensemble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k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peut être choisi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partir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d’un ensemble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éléments différents.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3.3 Déterminer le nombre de combinaisons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éléments 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à la fois pour résoudre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un problème.</w:t>
            </w:r>
          </w:p>
          <w:p w:rsid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3.4 Expliquer pourquoi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doit être supérieur ou égal à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dans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proofErr w:type="gramStart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proofErr w:type="gramEnd"/>
            <m:oMath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vertAlign w:val="subscript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3.5 Expliquer, à l’aide d’exemples, pourquoi </w:t>
            </w:r>
            <w:proofErr w:type="spellStart"/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r</w:t>
            </w:r>
            <w:proofErr w:type="spellEnd"/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-r</w:t>
            </w:r>
            <w:r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 xml:space="preserve">ou </w:t>
            </w:r>
            <w:proofErr w:type="gramEnd"/>
            <m:oMath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NewRoman"/>
                  <w:sz w:val="20"/>
                  <w:szCs w:val="20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n-r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hAnsi="TimesNewRoman" w:cs="TimesNewRoman"/>
                <w:sz w:val="20"/>
                <w:szCs w:val="20"/>
                <w:vertAlign w:val="subscript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3.6 Résoudre une équation comportant la notation </w:t>
            </w:r>
            <w:proofErr w:type="spellStart"/>
            <w:proofErr w:type="gram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,</w:t>
            </w:r>
            <w:proofErr w:type="gramEnd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 ou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hAnsi="TimesNewRoman" w:cs="TimesNewRoman"/>
                <w:sz w:val="20"/>
                <w:szCs w:val="20"/>
              </w:rPr>
              <w:t xml:space="preserve">, ex </w:t>
            </w:r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hAnsi="TimesNewRoman" w:cs="TimesNewRoman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=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15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ou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NewRoman"/>
                  <w:sz w:val="20"/>
                  <w:szCs w:val="20"/>
                </w:rPr>
                <m:t>=15</m:t>
              </m:r>
            </m:oMath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8A271C" w:rsidRDefault="008A271C" w:rsidP="00A776B2">
            <w:pPr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6.1 Expliquer, à l’aide d’exemples, pourquoi l’ordre est ou n’est pas important dans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la résolution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de problèmes comportant des permutations ou des combinaisons.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6.2 Déterminer le nombre de combinaisons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6.3 Formuler des stratégies générales pour déterminer le nombre de combinaisons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rPr>
                <w:rFonts w:ascii="Georgia" w:hAnsi="Georgia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6.4 Résoudre un problème contextualisé comportant des combinaisons et la probabilité.</w:t>
            </w:r>
          </w:p>
        </w:tc>
      </w:tr>
    </w:tbl>
    <w:p w:rsidR="008A271C" w:rsidRDefault="008A271C" w:rsidP="00A35159">
      <w:pPr>
        <w:spacing w:after="0"/>
        <w:rPr>
          <w:rFonts w:ascii="Georgia" w:hAnsi="Georgia"/>
        </w:rPr>
      </w:pPr>
    </w:p>
    <w:p w:rsidR="00A776B2" w:rsidRDefault="0089205E" w:rsidP="00A35159">
      <w:pPr>
        <w:spacing w:after="0"/>
        <w:rPr>
          <w:rFonts w:ascii="Georgia" w:hAnsi="Georgia"/>
          <w:b/>
        </w:rPr>
      </w:pPr>
      <w:r w:rsidRPr="0089205E">
        <w:rPr>
          <w:rFonts w:ascii="Georgia" w:hAnsi="Georgia"/>
          <w:b/>
        </w:rPr>
        <w:lastRenderedPageBreak/>
        <w:t xml:space="preserve">La probabilité </w:t>
      </w:r>
    </w:p>
    <w:p w:rsidR="00666E38" w:rsidRPr="0089205E" w:rsidRDefault="00666E38" w:rsidP="00A35159">
      <w:pPr>
        <w:spacing w:after="0"/>
        <w:rPr>
          <w:rFonts w:ascii="Georgia" w:hAnsi="Georgia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A776B2" w:rsidTr="00A776B2">
        <w:tc>
          <w:tcPr>
            <w:tcW w:w="7308" w:type="dxa"/>
          </w:tcPr>
          <w:p w:rsidR="00A776B2" w:rsidRPr="0089205E" w:rsidRDefault="00A776B2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30-2</w:t>
            </w:r>
            <w:r w:rsidR="0089205E" w:rsidRPr="0089205E">
              <w:rPr>
                <w:rFonts w:ascii="Georgia" w:hAnsi="Georgia"/>
                <w:b/>
              </w:rPr>
              <w:t xml:space="preserve">     Probabilité</w:t>
            </w:r>
          </w:p>
          <w:p w:rsidR="00A776B2" w:rsidRDefault="00A776B2" w:rsidP="00A3515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15726C">
              <w:rPr>
                <w:rFonts w:ascii="TimesNewRoman" w:hAnsi="TimesNewRoman" w:cs="TimesNewRoman"/>
                <w:sz w:val="20"/>
                <w:szCs w:val="20"/>
              </w:rPr>
              <w:t>[C, CE, L]</w:t>
            </w:r>
          </w:p>
          <w:p w:rsidR="00666E38" w:rsidRDefault="00666E38" w:rsidP="00A35159">
            <w:pPr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A776B2" w:rsidRPr="0089205E" w:rsidRDefault="00A776B2" w:rsidP="00A35159">
            <w:pPr>
              <w:rPr>
                <w:rFonts w:ascii="Georgia" w:hAnsi="Georgia"/>
                <w:b/>
              </w:rPr>
            </w:pPr>
            <w:r w:rsidRPr="0089205E">
              <w:rPr>
                <w:rFonts w:ascii="Georgia" w:hAnsi="Georgia"/>
                <w:b/>
              </w:rPr>
              <w:t>Mathématiques 30-3</w:t>
            </w:r>
            <w:r w:rsidR="0089205E" w:rsidRPr="0089205E">
              <w:rPr>
                <w:rFonts w:ascii="Georgia" w:hAnsi="Georgia"/>
                <w:b/>
              </w:rPr>
              <w:t xml:space="preserve">     Probabilité</w:t>
            </w:r>
          </w:p>
          <w:p w:rsidR="0096273B" w:rsidRDefault="0096273B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</w:tr>
      <w:tr w:rsidR="00A776B2" w:rsidTr="00A776B2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1.1 Relever des exemples d’énoncés comportant des probabilités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et des cotes tirés des domaines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des médias, de la biologie, des sports, de la médecine, de la sociologie et de la psychologie.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1.2 Expliquer, à l’aide d’exemples, la relation entre une cote (pa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rtie-partie) et une probabilité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(partie-tout).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Exprimer une cote en termes de probabilité et vice-versa.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1.4 Déterminer la probabilité ou la cote qu’un évènement se produise ou non dans une situation.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1.5 Expliquer, à l’aide d’exemples, comment des décisions peuvent être fondées sur des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probabilités ou des cotes, et des jugements subjectifs.</w:t>
            </w:r>
          </w:p>
          <w:p w:rsidR="00A776B2" w:rsidRPr="00A776B2" w:rsidRDefault="00A776B2" w:rsidP="00A776B2">
            <w:pPr>
              <w:tabs>
                <w:tab w:val="left" w:pos="950"/>
              </w:tabs>
              <w:rPr>
                <w:rFonts w:ascii="Georgia" w:hAnsi="Georgia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des cotes ou la probabilité.</w:t>
            </w:r>
          </w:p>
        </w:tc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1.1 Décrire et expliquer des applications de la probabilité, ex. : médicaments, garanties,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assurances, loteries, prévisions météorologiques, inondations sur une période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100 ans,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échec d’un design, échec d’un produit, rappel d’automobiles, approximation de l’aire.</w:t>
            </w:r>
          </w:p>
          <w:p w:rsid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1.2 Calculer la probabilité d’un évènement à partir d’un ensemble de données, 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ex. : Quelle est la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probabilité qu’une ampoule choisie au hasard soit défectueuse?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Exprimer une probabilité donnée sous la forme d’une fraction, d’un nombre décimal,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pourcentage et d’un énoncé.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1.4 Expliquer la différence entre une cote et une probabilité.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1.5 Déterminer la probabilité d’un évènement d’après sa cote en faveur ou contre son occurrence.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1.6 Expliquer, à l’aide d’exemples, comment des décisions fon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dées sur la probabilité peuvent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résulter d’une combinaison de calculs théoriques de probabilité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de résultats expérimentaux et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de jugements subjectifs.</w:t>
            </w:r>
          </w:p>
          <w:p w:rsidR="00A776B2" w:rsidRPr="00A776B2" w:rsidRDefault="00A776B2" w:rsidP="00A776B2">
            <w:pPr>
              <w:rPr>
                <w:rFonts w:ascii="Georgia" w:hAnsi="Georgia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1.7 Résoudre un problème contextualisé comportant une probabilité donnée.</w:t>
            </w:r>
          </w:p>
        </w:tc>
      </w:tr>
    </w:tbl>
    <w:p w:rsidR="00535F6A" w:rsidRDefault="00535F6A" w:rsidP="00A35159">
      <w:pPr>
        <w:spacing w:after="0"/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4309D9" w:rsidRDefault="00535F6A" w:rsidP="00535F6A">
      <w:pPr>
        <w:rPr>
          <w:rFonts w:cstheme="minorHAnsi"/>
          <w:sz w:val="16"/>
          <w:szCs w:val="16"/>
        </w:rPr>
      </w:pPr>
      <w:r w:rsidRPr="004309D9">
        <w:rPr>
          <w:rFonts w:cstheme="minorHAnsi"/>
          <w:sz w:val="16"/>
          <w:szCs w:val="16"/>
        </w:rPr>
        <w:t xml:space="preserve">Conforme à </w:t>
      </w:r>
      <w:r w:rsidR="004309D9" w:rsidRPr="004309D9">
        <w:rPr>
          <w:rFonts w:cstheme="minorHAnsi"/>
          <w:sz w:val="16"/>
          <w:szCs w:val="16"/>
        </w:rPr>
        <w:t>M</w:t>
      </w:r>
      <w:r w:rsidRPr="004309D9">
        <w:rPr>
          <w:rFonts w:cstheme="minorHAnsi"/>
          <w:sz w:val="16"/>
          <w:szCs w:val="16"/>
        </w:rPr>
        <w:t xml:space="preserve">athématiques 10-12 </w:t>
      </w:r>
      <w:r w:rsidR="004309D9" w:rsidRPr="004309D9">
        <w:rPr>
          <w:rFonts w:cstheme="minorHAnsi"/>
          <w:sz w:val="16"/>
          <w:szCs w:val="16"/>
        </w:rPr>
        <w:t xml:space="preserve">- </w:t>
      </w:r>
      <w:r w:rsidR="004309D9">
        <w:rPr>
          <w:rFonts w:cstheme="minorHAnsi"/>
          <w:sz w:val="16"/>
          <w:szCs w:val="16"/>
        </w:rPr>
        <w:t>P</w:t>
      </w:r>
      <w:r w:rsidRPr="004309D9">
        <w:rPr>
          <w:rFonts w:cstheme="minorHAnsi"/>
          <w:sz w:val="16"/>
          <w:szCs w:val="16"/>
        </w:rPr>
        <w:t>rogramme d’études de l’Alberta</w:t>
      </w:r>
      <w:r w:rsidR="004309D9">
        <w:rPr>
          <w:rFonts w:cstheme="minorHAnsi"/>
          <w:sz w:val="16"/>
          <w:szCs w:val="16"/>
        </w:rPr>
        <w:t xml:space="preserve"> (incluant les indicateurs de rendement)</w:t>
      </w:r>
      <w:r w:rsidRPr="004309D9">
        <w:rPr>
          <w:rFonts w:cstheme="minorHAnsi"/>
          <w:sz w:val="16"/>
          <w:szCs w:val="16"/>
        </w:rPr>
        <w:t xml:space="preserve"> </w:t>
      </w:r>
      <w:r w:rsidR="004309D9" w:rsidRPr="004309D9">
        <w:rPr>
          <w:rFonts w:cstheme="minorHAnsi"/>
          <w:sz w:val="16"/>
          <w:szCs w:val="16"/>
        </w:rPr>
        <w:t>2008</w:t>
      </w: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rPr>
          <w:rFonts w:ascii="Georgia" w:hAnsi="Georgia"/>
        </w:rPr>
      </w:pPr>
    </w:p>
    <w:p w:rsidR="00535F6A" w:rsidRPr="00535F6A" w:rsidRDefault="00535F6A" w:rsidP="00535F6A">
      <w:pPr>
        <w:spacing w:after="0" w:line="240" w:lineRule="auto"/>
        <w:jc w:val="center"/>
        <w:rPr>
          <w:rFonts w:cstheme="minorHAnsi"/>
          <w:color w:val="365F91" w:themeColor="accent1" w:themeShade="BF"/>
          <w:sz w:val="16"/>
          <w:szCs w:val="16"/>
        </w:rPr>
      </w:pPr>
      <w:r w:rsidRPr="00535F6A">
        <w:rPr>
          <w:rFonts w:cstheme="minorHAnsi"/>
          <w:color w:val="365F91" w:themeColor="accent1" w:themeShade="BF"/>
          <w:sz w:val="16"/>
          <w:szCs w:val="16"/>
        </w:rPr>
        <w:t>Préparé en partie par</w:t>
      </w:r>
    </w:p>
    <w:p w:rsidR="00A776B2" w:rsidRPr="00535F6A" w:rsidRDefault="00535F6A" w:rsidP="00535F6A">
      <w:pPr>
        <w:tabs>
          <w:tab w:val="left" w:pos="7935"/>
        </w:tabs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904875" cy="275032"/>
            <wp:effectExtent l="0" t="0" r="0" b="0"/>
            <wp:docPr id="7" name="Image 7" descr="C:\Users\Rmichaud\Desktop\Consortium0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ichaud\Desktop\Consortium09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6B2" w:rsidRPr="00535F6A" w:rsidSect="005A1C5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6A" w:rsidRDefault="00535F6A" w:rsidP="008C7E6C">
      <w:pPr>
        <w:spacing w:after="0" w:line="240" w:lineRule="auto"/>
      </w:pPr>
      <w:r>
        <w:separator/>
      </w:r>
    </w:p>
  </w:endnote>
  <w:endnote w:type="continuationSeparator" w:id="0">
    <w:p w:rsidR="00535F6A" w:rsidRDefault="00535F6A" w:rsidP="008C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6A" w:rsidRDefault="00535F6A" w:rsidP="008C7E6C">
      <w:pPr>
        <w:spacing w:after="0" w:line="240" w:lineRule="auto"/>
      </w:pPr>
      <w:r>
        <w:separator/>
      </w:r>
    </w:p>
  </w:footnote>
  <w:footnote w:type="continuationSeparator" w:id="0">
    <w:p w:rsidR="00535F6A" w:rsidRDefault="00535F6A" w:rsidP="008C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A" w:rsidRPr="00FD0284" w:rsidRDefault="00535F6A" w:rsidP="00FD0284">
    <w:pPr>
      <w:tabs>
        <w:tab w:val="center" w:pos="7200"/>
        <w:tab w:val="left" w:pos="12510"/>
      </w:tabs>
      <w:spacing w:after="0"/>
      <w:rPr>
        <w:rFonts w:ascii="Georgia" w:hAnsi="Georgia"/>
        <w:b/>
        <w:i/>
      </w:rPr>
    </w:pPr>
    <w:r>
      <w:rPr>
        <w:rFonts w:ascii="Georgia" w:hAnsi="Georgia"/>
        <w:b/>
        <w:i/>
      </w:rPr>
      <w:tab/>
    </w:r>
    <w:r w:rsidR="006237C1">
      <w:rPr>
        <w:rFonts w:ascii="Georgia" w:hAnsi="Georgia"/>
        <w:b/>
        <w:i/>
      </w:rPr>
      <w:t xml:space="preserve">Comparaison des </w:t>
    </w:r>
    <w:r w:rsidRPr="003D25DB">
      <w:rPr>
        <w:rFonts w:ascii="Georgia" w:hAnsi="Georgia"/>
        <w:b/>
        <w:i/>
      </w:rPr>
      <w:t>indicateurs de rendement</w:t>
    </w:r>
    <w:r w:rsidR="006237C1">
      <w:rPr>
        <w:rFonts w:ascii="Georgia" w:hAnsi="Georgia"/>
        <w:b/>
        <w:i/>
      </w:rPr>
      <w:t xml:space="preserve"> pour les RAS semblables – Math 20 et 30</w:t>
    </w:r>
    <w:r>
      <w:rPr>
        <w:rFonts w:ascii="Georgia" w:hAnsi="Georgia"/>
        <w:b/>
        <w:i/>
      </w:rPr>
      <w:tab/>
    </w:r>
  </w:p>
  <w:p w:rsidR="00535F6A" w:rsidRDefault="00535F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590"/>
    <w:multiLevelType w:val="hybridMultilevel"/>
    <w:tmpl w:val="0CCA07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75F"/>
    <w:multiLevelType w:val="hybridMultilevel"/>
    <w:tmpl w:val="5ED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3079"/>
    <w:multiLevelType w:val="hybridMultilevel"/>
    <w:tmpl w:val="CD4E9E72"/>
    <w:lvl w:ilvl="0" w:tplc="E848BA7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393"/>
    <w:multiLevelType w:val="hybridMultilevel"/>
    <w:tmpl w:val="56ECF6DC"/>
    <w:lvl w:ilvl="0" w:tplc="B2BE99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30470"/>
    <w:multiLevelType w:val="hybridMultilevel"/>
    <w:tmpl w:val="99DC1190"/>
    <w:lvl w:ilvl="0" w:tplc="ACDC09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D04DF"/>
    <w:multiLevelType w:val="hybridMultilevel"/>
    <w:tmpl w:val="4FDC0198"/>
    <w:lvl w:ilvl="0" w:tplc="4E9C3D1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2A2F"/>
    <w:multiLevelType w:val="hybridMultilevel"/>
    <w:tmpl w:val="5B183D86"/>
    <w:lvl w:ilvl="0" w:tplc="CC5EAB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5646"/>
    <w:multiLevelType w:val="hybridMultilevel"/>
    <w:tmpl w:val="FB0A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024A2"/>
    <w:multiLevelType w:val="hybridMultilevel"/>
    <w:tmpl w:val="265AD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D4F48"/>
    <w:multiLevelType w:val="hybridMultilevel"/>
    <w:tmpl w:val="F0E2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84D49"/>
    <w:multiLevelType w:val="hybridMultilevel"/>
    <w:tmpl w:val="442CCB34"/>
    <w:lvl w:ilvl="0" w:tplc="C5F046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1756"/>
    <w:multiLevelType w:val="hybridMultilevel"/>
    <w:tmpl w:val="DC22B62A"/>
    <w:lvl w:ilvl="0" w:tplc="9184E2E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2D4"/>
    <w:multiLevelType w:val="hybridMultilevel"/>
    <w:tmpl w:val="9B5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37E92"/>
    <w:multiLevelType w:val="hybridMultilevel"/>
    <w:tmpl w:val="19A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28A9"/>
    <w:multiLevelType w:val="hybridMultilevel"/>
    <w:tmpl w:val="084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C2461"/>
    <w:multiLevelType w:val="hybridMultilevel"/>
    <w:tmpl w:val="6DBC588E"/>
    <w:lvl w:ilvl="0" w:tplc="806AD4A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06949"/>
    <w:multiLevelType w:val="hybridMultilevel"/>
    <w:tmpl w:val="99C4A3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9"/>
    <w:rsid w:val="00071E66"/>
    <w:rsid w:val="0015726C"/>
    <w:rsid w:val="00196200"/>
    <w:rsid w:val="001A138C"/>
    <w:rsid w:val="00284B52"/>
    <w:rsid w:val="0034528A"/>
    <w:rsid w:val="003D25DB"/>
    <w:rsid w:val="004309D9"/>
    <w:rsid w:val="00506DFF"/>
    <w:rsid w:val="00535F6A"/>
    <w:rsid w:val="005A1C53"/>
    <w:rsid w:val="00607752"/>
    <w:rsid w:val="006237C1"/>
    <w:rsid w:val="00635C54"/>
    <w:rsid w:val="006513CC"/>
    <w:rsid w:val="00666E38"/>
    <w:rsid w:val="006F0997"/>
    <w:rsid w:val="00706979"/>
    <w:rsid w:val="00725432"/>
    <w:rsid w:val="00834B87"/>
    <w:rsid w:val="00850167"/>
    <w:rsid w:val="00864121"/>
    <w:rsid w:val="0089205E"/>
    <w:rsid w:val="008A271C"/>
    <w:rsid w:val="008B37A9"/>
    <w:rsid w:val="008C7E6C"/>
    <w:rsid w:val="009106AA"/>
    <w:rsid w:val="0096273B"/>
    <w:rsid w:val="00A35159"/>
    <w:rsid w:val="00A776B2"/>
    <w:rsid w:val="00AB6AA8"/>
    <w:rsid w:val="00AC2EB1"/>
    <w:rsid w:val="00BA7EF7"/>
    <w:rsid w:val="00BD74DA"/>
    <w:rsid w:val="00D32DC5"/>
    <w:rsid w:val="00D71070"/>
    <w:rsid w:val="00DE70F3"/>
    <w:rsid w:val="00E57569"/>
    <w:rsid w:val="00EE328F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1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6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6C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284B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52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1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6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6C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284B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5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6035</Words>
  <Characters>33197</Characters>
  <Application>Microsoft Office Word</Application>
  <DocSecurity>0</DocSecurity>
  <Lines>276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Alberta</Company>
  <LinksUpToDate>false</LinksUpToDate>
  <CharactersWithSpaces>39154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Rmichaud</cp:lastModifiedBy>
  <cp:revision>15</cp:revision>
  <cp:lastPrinted>2013-01-15T16:50:00Z</cp:lastPrinted>
  <dcterms:created xsi:type="dcterms:W3CDTF">2013-01-06T19:15:00Z</dcterms:created>
  <dcterms:modified xsi:type="dcterms:W3CDTF">2013-01-15T18:17:00Z</dcterms:modified>
</cp:coreProperties>
</file>