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48" w:rsidRPr="000E1B45" w:rsidRDefault="00FA5809" w:rsidP="00FA5809">
      <w:pPr>
        <w:spacing w:after="0" w:line="240" w:lineRule="auto"/>
        <w:jc w:val="center"/>
        <w:rPr>
          <w:sz w:val="24"/>
          <w:szCs w:val="24"/>
        </w:rPr>
      </w:pPr>
      <w:r w:rsidRPr="000E1B45">
        <w:rPr>
          <w:sz w:val="24"/>
          <w:szCs w:val="24"/>
        </w:rPr>
        <w:t>Activité riche</w:t>
      </w:r>
    </w:p>
    <w:p w:rsidR="00FA5809" w:rsidRPr="000E1B45" w:rsidRDefault="00FA5809" w:rsidP="00FA5809">
      <w:pPr>
        <w:spacing w:after="0" w:line="240" w:lineRule="auto"/>
        <w:jc w:val="center"/>
        <w:rPr>
          <w:sz w:val="20"/>
          <w:szCs w:val="20"/>
        </w:rPr>
      </w:pPr>
      <w:r w:rsidRPr="000E1B45">
        <w:rPr>
          <w:sz w:val="20"/>
          <w:szCs w:val="20"/>
        </w:rPr>
        <w:t>2</w:t>
      </w:r>
      <w:r w:rsidRPr="000E1B45">
        <w:rPr>
          <w:sz w:val="20"/>
          <w:szCs w:val="20"/>
          <w:vertAlign w:val="superscript"/>
        </w:rPr>
        <w:t>e</w:t>
      </w:r>
      <w:r w:rsidRPr="000E1B45">
        <w:rPr>
          <w:sz w:val="20"/>
          <w:szCs w:val="20"/>
        </w:rPr>
        <w:t xml:space="preserve"> cycle de l’élémentaire</w:t>
      </w:r>
    </w:p>
    <w:p w:rsidR="00FA5809" w:rsidRDefault="00FA5809" w:rsidP="003D3748">
      <w:pPr>
        <w:spacing w:after="0" w:line="240" w:lineRule="auto"/>
        <w:jc w:val="center"/>
        <w:rPr>
          <w:b/>
          <w:sz w:val="24"/>
          <w:szCs w:val="24"/>
        </w:rPr>
      </w:pPr>
    </w:p>
    <w:p w:rsidR="003D3748" w:rsidRPr="00E20B7F" w:rsidRDefault="003D3748" w:rsidP="003D37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 magique</w:t>
      </w:r>
    </w:p>
    <w:p w:rsidR="003D3748" w:rsidRDefault="003D3748" w:rsidP="003D3748">
      <w:pPr>
        <w:spacing w:after="0" w:line="240" w:lineRule="auto"/>
      </w:pPr>
    </w:p>
    <w:p w:rsidR="00D63B0A" w:rsidRDefault="00D63B0A" w:rsidP="003D3748">
      <w:pPr>
        <w:spacing w:after="0" w:line="240" w:lineRule="auto"/>
      </w:pPr>
    </w:p>
    <w:p w:rsidR="003D3748" w:rsidRPr="0008343A" w:rsidRDefault="003D3748" w:rsidP="003D3748">
      <w:pPr>
        <w:spacing w:after="0" w:line="240" w:lineRule="auto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Matériel</w:t>
      </w:r>
    </w:p>
    <w:p w:rsidR="003D3748" w:rsidRPr="0008343A" w:rsidRDefault="003D3748" w:rsidP="003D3748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>Papier et crayon</w:t>
      </w:r>
      <w:r w:rsidR="007D781B" w:rsidRPr="0008343A">
        <w:rPr>
          <w:sz w:val="24"/>
          <w:szCs w:val="24"/>
        </w:rPr>
        <w:t xml:space="preserve"> (optionnel)</w:t>
      </w:r>
    </w:p>
    <w:p w:rsidR="003D3748" w:rsidRPr="0008343A" w:rsidRDefault="003D3748" w:rsidP="003D3748">
      <w:pPr>
        <w:spacing w:after="0" w:line="240" w:lineRule="auto"/>
        <w:rPr>
          <w:sz w:val="24"/>
          <w:szCs w:val="24"/>
        </w:rPr>
      </w:pPr>
    </w:p>
    <w:p w:rsidR="003D3748" w:rsidRPr="0008343A" w:rsidRDefault="003D3748" w:rsidP="003D3748">
      <w:pPr>
        <w:spacing w:after="0" w:line="240" w:lineRule="auto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Organisation</w:t>
      </w:r>
    </w:p>
    <w:p w:rsidR="003D3748" w:rsidRPr="0008343A" w:rsidRDefault="003D3748" w:rsidP="003D3748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>Toute la classe porte attention au tableau où l’enseignant démontrera ses habilités magiques.</w:t>
      </w:r>
    </w:p>
    <w:p w:rsidR="003D3748" w:rsidRPr="0008343A" w:rsidRDefault="003D3748" w:rsidP="003D3748">
      <w:pPr>
        <w:spacing w:after="0" w:line="240" w:lineRule="auto"/>
        <w:rPr>
          <w:sz w:val="24"/>
          <w:szCs w:val="24"/>
        </w:rPr>
      </w:pPr>
    </w:p>
    <w:p w:rsidR="003D3748" w:rsidRPr="0008343A" w:rsidRDefault="003D3748" w:rsidP="003D3748">
      <w:pPr>
        <w:spacing w:after="0" w:line="240" w:lineRule="auto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Exploration</w:t>
      </w:r>
    </w:p>
    <w:p w:rsidR="003D3748" w:rsidRPr="0008343A" w:rsidRDefault="00D126AF" w:rsidP="003D37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C’est aux élèves</w:t>
      </w:r>
      <w:r w:rsidR="003D3748" w:rsidRPr="0008343A">
        <w:rPr>
          <w:sz w:val="24"/>
          <w:szCs w:val="24"/>
        </w:rPr>
        <w:t xml:space="preserve"> de découvrir la magie derrière ce petit jeu…  </w:t>
      </w:r>
    </w:p>
    <w:p w:rsidR="00D63B0A" w:rsidRPr="0008343A" w:rsidRDefault="003D3748" w:rsidP="003D3748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>Un élève</w:t>
      </w:r>
      <w:r w:rsidR="00D63B0A" w:rsidRPr="0008343A">
        <w:rPr>
          <w:sz w:val="24"/>
          <w:szCs w:val="24"/>
        </w:rPr>
        <w:t xml:space="preserve"> se présente au tableau et</w:t>
      </w:r>
      <w:r w:rsidRPr="0008343A">
        <w:rPr>
          <w:sz w:val="24"/>
          <w:szCs w:val="24"/>
        </w:rPr>
        <w:t xml:space="preserve"> écrit 3 nombres de 3 chiffres de façon verticale comme pour les additionner.  </w:t>
      </w:r>
    </w:p>
    <w:p w:rsidR="00D63B0A" w:rsidRPr="0008343A" w:rsidRDefault="003D3748" w:rsidP="003D3748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>L’enseign</w:t>
      </w:r>
      <w:r w:rsidR="00D126AF">
        <w:rPr>
          <w:sz w:val="24"/>
          <w:szCs w:val="24"/>
        </w:rPr>
        <w:t xml:space="preserve">ant ajoute deux autres nombres </w:t>
      </w:r>
      <w:r w:rsidRPr="0008343A">
        <w:rPr>
          <w:sz w:val="24"/>
          <w:szCs w:val="24"/>
        </w:rPr>
        <w:t xml:space="preserve">de son choix et donne la somme instantanément.  </w:t>
      </w:r>
      <w:r w:rsidR="007D781B" w:rsidRPr="0008343A">
        <w:rPr>
          <w:sz w:val="24"/>
          <w:szCs w:val="24"/>
        </w:rPr>
        <w:t>(Les élèves devraient être éblouis…)</w:t>
      </w:r>
    </w:p>
    <w:p w:rsidR="0008343A" w:rsidRDefault="0008343A" w:rsidP="003D3748">
      <w:pPr>
        <w:spacing w:after="0" w:line="240" w:lineRule="auto"/>
        <w:rPr>
          <w:sz w:val="24"/>
          <w:szCs w:val="24"/>
        </w:rPr>
      </w:pPr>
    </w:p>
    <w:p w:rsidR="003D3748" w:rsidRPr="0008343A" w:rsidRDefault="00D126AF" w:rsidP="003D37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élèves doivent e</w:t>
      </w:r>
      <w:r w:rsidR="003D3748" w:rsidRPr="0008343A">
        <w:rPr>
          <w:sz w:val="24"/>
          <w:szCs w:val="24"/>
        </w:rPr>
        <w:t>xplique</w:t>
      </w:r>
      <w:r>
        <w:rPr>
          <w:sz w:val="24"/>
          <w:szCs w:val="24"/>
        </w:rPr>
        <w:t>r</w:t>
      </w:r>
      <w:r w:rsidR="003D3748" w:rsidRPr="0008343A">
        <w:rPr>
          <w:sz w:val="24"/>
          <w:szCs w:val="24"/>
        </w:rPr>
        <w:t xml:space="preserve"> comment l’enseignant peut additionner si rapidement avec une telle précision.</w:t>
      </w:r>
    </w:p>
    <w:p w:rsidR="003D3748" w:rsidRPr="0008343A" w:rsidRDefault="003D3748" w:rsidP="003D3748">
      <w:pPr>
        <w:spacing w:after="0" w:line="240" w:lineRule="auto"/>
        <w:rPr>
          <w:sz w:val="24"/>
          <w:szCs w:val="24"/>
        </w:rPr>
      </w:pPr>
    </w:p>
    <w:p w:rsidR="007D781B" w:rsidRPr="0008343A" w:rsidRDefault="007D781B" w:rsidP="003D3748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>Répéter si nécessaire avec un nouvel élève et</w:t>
      </w:r>
      <w:r w:rsidR="002A0110" w:rsidRPr="0008343A">
        <w:rPr>
          <w:sz w:val="24"/>
          <w:szCs w:val="24"/>
        </w:rPr>
        <w:t>/ou</w:t>
      </w:r>
      <w:r w:rsidRPr="0008343A">
        <w:rPr>
          <w:sz w:val="24"/>
          <w:szCs w:val="24"/>
        </w:rPr>
        <w:t xml:space="preserve"> trois nouveaux nombres.</w:t>
      </w:r>
    </w:p>
    <w:p w:rsidR="00DD7028" w:rsidRDefault="00DD7028" w:rsidP="003D3748">
      <w:pPr>
        <w:spacing w:after="0" w:line="240" w:lineRule="auto"/>
      </w:pPr>
    </w:p>
    <w:p w:rsidR="00DD7028" w:rsidRDefault="0009055D" w:rsidP="003D3748">
      <w:pPr>
        <w:spacing w:after="0" w:line="240" w:lineRule="auto"/>
      </w:pPr>
      <w:r>
        <w:rPr>
          <w:noProof/>
          <w:lang w:val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49pt;margin-top:363pt;width:343.25pt;height:96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6" inset="10.8pt,7.2pt,10.8pt">
              <w:txbxContent>
                <w:p w:rsidR="000E1B45" w:rsidRPr="0008343A" w:rsidRDefault="000E1B45" w:rsidP="007D78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8343A">
                    <w:rPr>
                      <w:b/>
                      <w:sz w:val="24"/>
                      <w:szCs w:val="24"/>
                    </w:rPr>
                    <w:t>Note pour l’enseignant seulement :</w:t>
                  </w:r>
                </w:p>
                <w:p w:rsidR="000E1B45" w:rsidRPr="0008343A" w:rsidRDefault="000E1B45" w:rsidP="007D781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8343A">
                    <w:rPr>
                      <w:sz w:val="24"/>
                      <w:szCs w:val="24"/>
                    </w:rPr>
                    <w:t xml:space="preserve">Truc : Les deux nombres ajoutés par l’enseignant sont choisis en fonction de faire une somme de 999 avec les deux premiers.  De cette façon, la somme globale est calculée ainsi:  </w:t>
                  </w:r>
                </w:p>
                <w:p w:rsidR="000E1B45" w:rsidRPr="0008343A" w:rsidRDefault="000E1B45" w:rsidP="007D781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8343A">
                    <w:rPr>
                      <w:sz w:val="24"/>
                      <w:szCs w:val="24"/>
                    </w:rPr>
                    <w:t>2000 + le troisième nombre – 2.</w:t>
                  </w:r>
                </w:p>
                <w:p w:rsidR="000E1B45" w:rsidRDefault="000E1B45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  <w:lang w:val="fr-FR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D3748" w:rsidRPr="0008343A" w:rsidRDefault="003D3748" w:rsidP="003D3748">
      <w:pPr>
        <w:spacing w:after="0" w:line="240" w:lineRule="auto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Exemple :</w:t>
      </w:r>
      <w:bookmarkStart w:id="0" w:name="_GoBack"/>
      <w:bookmarkEnd w:id="0"/>
    </w:p>
    <w:p w:rsidR="003D3748" w:rsidRPr="0008343A" w:rsidRDefault="003D3748" w:rsidP="003D3748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 xml:space="preserve">Nombres donnés par l’élève : 271, 742 et 836.  </w:t>
      </w:r>
    </w:p>
    <w:p w:rsidR="003D3748" w:rsidRPr="0008343A" w:rsidRDefault="003D3748" w:rsidP="003D3748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>Les nombres ajoutés par l’enseignant : 728 et 257.</w:t>
      </w:r>
    </w:p>
    <w:p w:rsidR="003D3748" w:rsidRPr="0008343A" w:rsidRDefault="003D3748" w:rsidP="003D3748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>La somme est 2000 – 2 + 836 = 2834</w:t>
      </w:r>
    </w:p>
    <w:p w:rsidR="00D50C81" w:rsidRPr="0008343A" w:rsidRDefault="00D50C81" w:rsidP="0008343A">
      <w:pPr>
        <w:spacing w:after="0" w:line="240" w:lineRule="auto"/>
        <w:rPr>
          <w:sz w:val="24"/>
          <w:szCs w:val="24"/>
        </w:rPr>
      </w:pPr>
    </w:p>
    <w:p w:rsidR="0008343A" w:rsidRPr="0008343A" w:rsidRDefault="0008343A" w:rsidP="0008343A">
      <w:pPr>
        <w:spacing w:after="0" w:line="240" w:lineRule="auto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Extension</w:t>
      </w:r>
    </w:p>
    <w:p w:rsidR="0008343A" w:rsidRPr="0008343A" w:rsidRDefault="0008343A" w:rsidP="0008343A">
      <w:pPr>
        <w:spacing w:after="0" w:line="240" w:lineRule="auto"/>
        <w:rPr>
          <w:sz w:val="24"/>
          <w:szCs w:val="24"/>
        </w:rPr>
      </w:pPr>
      <w:r w:rsidRPr="0008343A">
        <w:rPr>
          <w:sz w:val="24"/>
          <w:szCs w:val="24"/>
        </w:rPr>
        <w:t xml:space="preserve">Offrez aux élèves d’inventer un tour de magie semblable (ou d’en trouver un sur </w:t>
      </w:r>
      <w:proofErr w:type="spellStart"/>
      <w:r w:rsidRPr="0008343A">
        <w:rPr>
          <w:sz w:val="24"/>
          <w:szCs w:val="24"/>
        </w:rPr>
        <w:t>Youtube</w:t>
      </w:r>
      <w:proofErr w:type="spellEnd"/>
      <w:r w:rsidRPr="0008343A">
        <w:rPr>
          <w:sz w:val="24"/>
          <w:szCs w:val="24"/>
        </w:rPr>
        <w:t>)</w:t>
      </w:r>
      <w:r w:rsidR="00D126AF">
        <w:rPr>
          <w:sz w:val="24"/>
          <w:szCs w:val="24"/>
        </w:rPr>
        <w:t xml:space="preserve"> et de le présenter à la classe plus tard.</w:t>
      </w:r>
    </w:p>
    <w:p w:rsidR="007D781B" w:rsidRDefault="007D781B"/>
    <w:p w:rsidR="00A65FDD" w:rsidRDefault="00A65FDD">
      <w:pPr>
        <w:rPr>
          <w:sz w:val="16"/>
          <w:szCs w:val="16"/>
        </w:rPr>
      </w:pPr>
      <w:r w:rsidRPr="00263BC4">
        <w:rPr>
          <w:sz w:val="16"/>
          <w:szCs w:val="16"/>
        </w:rPr>
        <w:t xml:space="preserve">Activité gracieuseté de Dr. Peter </w:t>
      </w:r>
      <w:proofErr w:type="spellStart"/>
      <w:r w:rsidRPr="00263BC4">
        <w:rPr>
          <w:sz w:val="16"/>
          <w:szCs w:val="16"/>
        </w:rPr>
        <w:t>Liljedahl</w:t>
      </w:r>
      <w:proofErr w:type="spellEnd"/>
      <w:r>
        <w:rPr>
          <w:sz w:val="16"/>
          <w:szCs w:val="16"/>
        </w:rPr>
        <w:t>, SFU</w:t>
      </w:r>
    </w:p>
    <w:p w:rsidR="002A0110" w:rsidRDefault="002A0110" w:rsidP="002A0110">
      <w:pPr>
        <w:spacing w:after="0" w:line="240" w:lineRule="auto"/>
      </w:pPr>
    </w:p>
    <w:p w:rsidR="002A0110" w:rsidRPr="0008343A" w:rsidRDefault="002A0110" w:rsidP="002A0110">
      <w:pPr>
        <w:spacing w:after="0" w:line="240" w:lineRule="auto"/>
        <w:jc w:val="center"/>
        <w:rPr>
          <w:sz w:val="24"/>
          <w:szCs w:val="24"/>
        </w:rPr>
      </w:pPr>
      <w:r w:rsidRPr="0008343A">
        <w:rPr>
          <w:sz w:val="24"/>
          <w:szCs w:val="24"/>
        </w:rPr>
        <w:t>4</w:t>
      </w:r>
      <w:r w:rsidRPr="0008343A">
        <w:rPr>
          <w:sz w:val="24"/>
          <w:szCs w:val="24"/>
          <w:vertAlign w:val="superscript"/>
        </w:rPr>
        <w:t>e</w:t>
      </w:r>
      <w:r w:rsidRPr="0008343A">
        <w:rPr>
          <w:sz w:val="24"/>
          <w:szCs w:val="24"/>
        </w:rPr>
        <w:t xml:space="preserve"> année</w:t>
      </w:r>
    </w:p>
    <w:p w:rsidR="002A0110" w:rsidRPr="0008343A" w:rsidRDefault="002A0110" w:rsidP="002A0110">
      <w:pPr>
        <w:spacing w:after="0" w:line="240" w:lineRule="auto"/>
        <w:jc w:val="center"/>
        <w:rPr>
          <w:sz w:val="24"/>
          <w:szCs w:val="24"/>
        </w:rPr>
      </w:pPr>
      <w:r w:rsidRPr="0008343A">
        <w:rPr>
          <w:sz w:val="24"/>
          <w:szCs w:val="24"/>
        </w:rPr>
        <w:t>Le nombre</w:t>
      </w:r>
    </w:p>
    <w:p w:rsidR="002A0110" w:rsidRDefault="002A0110" w:rsidP="002A0110">
      <w:pPr>
        <w:spacing w:after="0" w:line="240" w:lineRule="auto"/>
      </w:pPr>
      <w:r w:rsidRPr="002A0110">
        <w:rPr>
          <w:b/>
        </w:rPr>
        <w:t>Résultat d’apprentissage général</w:t>
      </w:r>
      <w:r w:rsidRPr="002A0110">
        <w:t xml:space="preserve"> : Développer le sens du nombre.</w:t>
      </w:r>
    </w:p>
    <w:p w:rsidR="002A0110" w:rsidRDefault="002A0110" w:rsidP="002A0110">
      <w:pPr>
        <w:spacing w:after="0" w:line="240" w:lineRule="auto"/>
        <w:rPr>
          <w:b/>
        </w:rPr>
      </w:pPr>
      <w:r w:rsidRPr="002A0110">
        <w:rPr>
          <w:b/>
        </w:rPr>
        <w:t>Résultat</w:t>
      </w:r>
      <w:r>
        <w:rPr>
          <w:b/>
        </w:rPr>
        <w:t>s</w:t>
      </w:r>
      <w:r w:rsidRPr="002A0110">
        <w:rPr>
          <w:b/>
        </w:rPr>
        <w:t xml:space="preserve"> d’apprentissage </w:t>
      </w:r>
      <w:r>
        <w:rPr>
          <w:b/>
        </w:rPr>
        <w:t>spécifiques</w:t>
      </w:r>
    </w:p>
    <w:p w:rsidR="002A0110" w:rsidRDefault="002A0110" w:rsidP="002A0110">
      <w:pPr>
        <w:spacing w:after="0" w:line="240" w:lineRule="auto"/>
      </w:pPr>
    </w:p>
    <w:p w:rsidR="002A0110" w:rsidRPr="002A0110" w:rsidRDefault="002A0110" w:rsidP="002A0110">
      <w:pPr>
        <w:spacing w:after="0" w:line="240" w:lineRule="auto"/>
      </w:pPr>
      <w:r>
        <w:t xml:space="preserve">RAS </w:t>
      </w:r>
      <w:r w:rsidRPr="002A0110">
        <w:t>1. Représenter et décrire les nombres entiers</w:t>
      </w:r>
      <w:r>
        <w:t xml:space="preserve"> </w:t>
      </w:r>
      <w:r w:rsidRPr="002A0110">
        <w:t xml:space="preserve">positifs jusqu’à 10 000, de façon imagée et </w:t>
      </w:r>
    </w:p>
    <w:p w:rsidR="002A0110" w:rsidRPr="002A0110" w:rsidRDefault="002A0110" w:rsidP="002A0110">
      <w:pPr>
        <w:spacing w:after="0" w:line="240" w:lineRule="auto"/>
      </w:pPr>
      <w:proofErr w:type="gramStart"/>
      <w:r w:rsidRPr="002A0110">
        <w:t>symbolique</w:t>
      </w:r>
      <w:proofErr w:type="gramEnd"/>
      <w:r w:rsidRPr="002A0110">
        <w:t xml:space="preserve">. </w:t>
      </w:r>
    </w:p>
    <w:p w:rsidR="002A0110" w:rsidRPr="002A0110" w:rsidRDefault="002A0110" w:rsidP="002A0110">
      <w:pPr>
        <w:spacing w:after="0" w:line="240" w:lineRule="auto"/>
      </w:pPr>
      <w:r w:rsidRPr="002A0110">
        <w:t>[C, L, V]</w:t>
      </w:r>
    </w:p>
    <w:p w:rsidR="002A0110" w:rsidRPr="002A0110" w:rsidRDefault="002A0110" w:rsidP="002A0110">
      <w:pPr>
        <w:spacing w:after="0" w:line="240" w:lineRule="auto"/>
      </w:pPr>
    </w:p>
    <w:p w:rsidR="002A0110" w:rsidRPr="002A0110" w:rsidRDefault="002A0110" w:rsidP="002A0110">
      <w:pPr>
        <w:spacing w:after="0" w:line="240" w:lineRule="auto"/>
      </w:pPr>
      <w:r>
        <w:t xml:space="preserve">RAS </w:t>
      </w:r>
      <w:r w:rsidRPr="002A0110">
        <w:t>3. Démontrer une compréhension des additions dont les solutions ne dépassent pas 10 000 et des</w:t>
      </w:r>
      <w:r>
        <w:t xml:space="preserve"> </w:t>
      </w:r>
      <w:r w:rsidRPr="002A0110">
        <w:t xml:space="preserve">soustractions correspondantes (se limitant aux numéraux à 3 ou à 4 chiffres) en : </w:t>
      </w:r>
    </w:p>
    <w:p w:rsidR="002A0110" w:rsidRPr="002A0110" w:rsidRDefault="002A0110" w:rsidP="002A0110">
      <w:pPr>
        <w:spacing w:after="0" w:line="240" w:lineRule="auto"/>
      </w:pPr>
      <w:r w:rsidRPr="002A0110">
        <w:t xml:space="preserve">•  utilisant ses stratégies personnelles pour additionner et soustraire; </w:t>
      </w:r>
    </w:p>
    <w:p w:rsidR="002A0110" w:rsidRPr="002A0110" w:rsidRDefault="002A0110" w:rsidP="002A0110">
      <w:pPr>
        <w:spacing w:after="0" w:line="240" w:lineRule="auto"/>
      </w:pPr>
      <w:r w:rsidRPr="002A0110">
        <w:t xml:space="preserve">•  faisant des estimations de sommes et de différences; </w:t>
      </w:r>
    </w:p>
    <w:p w:rsidR="002A0110" w:rsidRPr="002A0110" w:rsidRDefault="002A0110" w:rsidP="002A0110">
      <w:pPr>
        <w:spacing w:after="0" w:line="240" w:lineRule="auto"/>
      </w:pPr>
      <w:r w:rsidRPr="002A0110">
        <w:t xml:space="preserve">•  résolvant des problèmes d’addition et de soustraction. </w:t>
      </w:r>
    </w:p>
    <w:p w:rsidR="002A0110" w:rsidRPr="002A0110" w:rsidRDefault="002A0110" w:rsidP="002A0110">
      <w:pPr>
        <w:spacing w:after="0" w:line="240" w:lineRule="auto"/>
      </w:pPr>
      <w:r w:rsidRPr="002A0110">
        <w:t>[C, CE, L, R, RP]</w:t>
      </w:r>
    </w:p>
    <w:p w:rsidR="002A0110" w:rsidRDefault="002A0110" w:rsidP="002A0110">
      <w:pPr>
        <w:spacing w:after="0" w:line="240" w:lineRule="auto"/>
      </w:pPr>
    </w:p>
    <w:p w:rsidR="002A0110" w:rsidRPr="002A0110" w:rsidRDefault="002A0110" w:rsidP="002A0110">
      <w:pPr>
        <w:spacing w:after="0" w:line="240" w:lineRule="auto"/>
      </w:pPr>
    </w:p>
    <w:p w:rsidR="002A0110" w:rsidRPr="002A0110" w:rsidRDefault="002A0110" w:rsidP="002A0110">
      <w:pPr>
        <w:spacing w:after="0" w:line="240" w:lineRule="auto"/>
      </w:pPr>
    </w:p>
    <w:p w:rsidR="002A0110" w:rsidRPr="0008343A" w:rsidRDefault="002A0110" w:rsidP="002A0110">
      <w:pPr>
        <w:spacing w:after="0" w:line="240" w:lineRule="auto"/>
        <w:jc w:val="center"/>
        <w:rPr>
          <w:sz w:val="24"/>
          <w:szCs w:val="24"/>
        </w:rPr>
      </w:pPr>
      <w:r w:rsidRPr="0008343A">
        <w:rPr>
          <w:sz w:val="24"/>
          <w:szCs w:val="24"/>
        </w:rPr>
        <w:t>5</w:t>
      </w:r>
      <w:r w:rsidRPr="0008343A">
        <w:rPr>
          <w:sz w:val="24"/>
          <w:szCs w:val="24"/>
          <w:vertAlign w:val="superscript"/>
        </w:rPr>
        <w:t>e</w:t>
      </w:r>
      <w:r w:rsidRPr="0008343A">
        <w:rPr>
          <w:sz w:val="24"/>
          <w:szCs w:val="24"/>
        </w:rPr>
        <w:t xml:space="preserve"> année</w:t>
      </w:r>
    </w:p>
    <w:p w:rsidR="002A0110" w:rsidRPr="0008343A" w:rsidRDefault="002A0110" w:rsidP="002A0110">
      <w:pPr>
        <w:spacing w:after="0" w:line="240" w:lineRule="auto"/>
        <w:jc w:val="center"/>
        <w:rPr>
          <w:sz w:val="24"/>
          <w:szCs w:val="24"/>
        </w:rPr>
      </w:pPr>
      <w:r w:rsidRPr="0008343A">
        <w:rPr>
          <w:sz w:val="24"/>
          <w:szCs w:val="24"/>
        </w:rPr>
        <w:t>Le nombre</w:t>
      </w:r>
    </w:p>
    <w:p w:rsidR="002A0110" w:rsidRDefault="002A0110" w:rsidP="002A0110">
      <w:pPr>
        <w:spacing w:after="0" w:line="240" w:lineRule="auto"/>
      </w:pPr>
      <w:r w:rsidRPr="002A0110">
        <w:rPr>
          <w:b/>
        </w:rPr>
        <w:t>Résultat d’apprentissage général</w:t>
      </w:r>
      <w:r w:rsidRPr="002A0110">
        <w:t xml:space="preserve"> : Développer le sens du nombre.</w:t>
      </w:r>
    </w:p>
    <w:p w:rsidR="002A0110" w:rsidRPr="002A0110" w:rsidRDefault="002A0110" w:rsidP="002A0110">
      <w:pPr>
        <w:spacing w:after="0" w:line="240" w:lineRule="auto"/>
      </w:pPr>
      <w:r w:rsidRPr="002A0110">
        <w:rPr>
          <w:b/>
        </w:rPr>
        <w:t xml:space="preserve">Résultat d’apprentissage </w:t>
      </w:r>
      <w:r>
        <w:rPr>
          <w:b/>
        </w:rPr>
        <w:t>spécifique</w:t>
      </w:r>
    </w:p>
    <w:p w:rsidR="002A0110" w:rsidRDefault="002A0110" w:rsidP="002A0110">
      <w:pPr>
        <w:spacing w:after="0" w:line="240" w:lineRule="auto"/>
      </w:pPr>
      <w:r>
        <w:t xml:space="preserve">RAS 2. Appliquer des stratégies d’estimations dans des contextes de résolution de problèmes en  </w:t>
      </w:r>
    </w:p>
    <w:p w:rsidR="002A0110" w:rsidRDefault="002A0110" w:rsidP="002A0110">
      <w:pPr>
        <w:spacing w:after="0" w:line="240" w:lineRule="auto"/>
      </w:pPr>
      <w:r>
        <w:t xml:space="preserve">•  arrondissant selon le premier chiffre; </w:t>
      </w:r>
    </w:p>
    <w:p w:rsidR="002A0110" w:rsidRDefault="002A0110" w:rsidP="002A0110">
      <w:pPr>
        <w:spacing w:after="0" w:line="240" w:lineRule="auto"/>
      </w:pPr>
      <w:r>
        <w:t xml:space="preserve">•  effectuant des compensations; </w:t>
      </w:r>
    </w:p>
    <w:p w:rsidR="002A0110" w:rsidRDefault="002A0110" w:rsidP="002A0110">
      <w:pPr>
        <w:spacing w:after="0" w:line="240" w:lineRule="auto"/>
      </w:pPr>
      <w:r>
        <w:t xml:space="preserve">•  utilisant des nombres compatibles. </w:t>
      </w:r>
    </w:p>
    <w:p w:rsidR="002A0110" w:rsidRDefault="002A0110" w:rsidP="002A0110">
      <w:pPr>
        <w:spacing w:after="0" w:line="240" w:lineRule="auto"/>
      </w:pPr>
      <w:r>
        <w:t>[C, CE, L, R, RP, V]</w:t>
      </w: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Pr="002A0110" w:rsidRDefault="002A0110" w:rsidP="002A0110">
      <w:pPr>
        <w:spacing w:after="0" w:line="240" w:lineRule="auto"/>
        <w:rPr>
          <w:sz w:val="16"/>
          <w:szCs w:val="16"/>
        </w:rPr>
      </w:pPr>
      <w:r w:rsidRPr="002A0110">
        <w:rPr>
          <w:sz w:val="16"/>
          <w:szCs w:val="16"/>
        </w:rPr>
        <w:t>Mathématiques M-9 – Programme d’études de l’Alberta (incluant</w:t>
      </w:r>
      <w:r>
        <w:rPr>
          <w:sz w:val="16"/>
          <w:szCs w:val="16"/>
        </w:rPr>
        <w:t xml:space="preserve"> les indicateurs de rendement)</w:t>
      </w:r>
    </w:p>
    <w:p w:rsidR="002A0110" w:rsidRPr="002A0110" w:rsidRDefault="002A0110" w:rsidP="002A0110">
      <w:pPr>
        <w:spacing w:after="0" w:line="240" w:lineRule="auto"/>
        <w:rPr>
          <w:sz w:val="16"/>
          <w:szCs w:val="16"/>
        </w:rPr>
      </w:pPr>
      <w:r w:rsidRPr="002A0110">
        <w:rPr>
          <w:sz w:val="16"/>
          <w:szCs w:val="16"/>
        </w:rPr>
        <w:t xml:space="preserve">©Alberta </w:t>
      </w:r>
      <w:proofErr w:type="spellStart"/>
      <w:r w:rsidRPr="002A0110">
        <w:rPr>
          <w:sz w:val="16"/>
          <w:szCs w:val="16"/>
        </w:rPr>
        <w:t>Education</w:t>
      </w:r>
      <w:proofErr w:type="spellEnd"/>
      <w:r w:rsidRPr="002A0110">
        <w:rPr>
          <w:sz w:val="16"/>
          <w:szCs w:val="16"/>
        </w:rPr>
        <w:t>, Canada, 2007</w:t>
      </w: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Default="002A0110" w:rsidP="002A0110">
      <w:pPr>
        <w:spacing w:after="0" w:line="240" w:lineRule="auto"/>
      </w:pPr>
    </w:p>
    <w:p w:rsidR="002A0110" w:rsidRPr="002A0110" w:rsidRDefault="002A0110" w:rsidP="002A0110">
      <w:pPr>
        <w:spacing w:after="0" w:line="240" w:lineRule="auto"/>
        <w:rPr>
          <w:sz w:val="16"/>
          <w:szCs w:val="16"/>
        </w:rPr>
      </w:pPr>
      <w:r w:rsidRPr="002A0110">
        <w:rPr>
          <w:sz w:val="16"/>
          <w:szCs w:val="16"/>
        </w:rPr>
        <w:t>Mis à jour le 10 mai 2011</w:t>
      </w:r>
    </w:p>
    <w:sectPr w:rsidR="002A0110" w:rsidRPr="002A0110" w:rsidSect="00D50C8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45" w:rsidRDefault="000E1B45" w:rsidP="00634DAE">
      <w:pPr>
        <w:spacing w:after="0" w:line="240" w:lineRule="auto"/>
      </w:pPr>
      <w:r>
        <w:separator/>
      </w:r>
    </w:p>
  </w:endnote>
  <w:endnote w:type="continuationSeparator" w:id="0">
    <w:p w:rsidR="000E1B45" w:rsidRDefault="000E1B45" w:rsidP="0063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45" w:rsidRDefault="000E1B45" w:rsidP="000E1B45">
    <w:pPr>
      <w:pStyle w:val="Pieddepage"/>
      <w:ind w:right="360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   </w:t>
    </w:r>
    <w:r w:rsidRPr="00E4786F">
      <w:rPr>
        <w:color w:val="0000FF"/>
        <w:sz w:val="16"/>
        <w:szCs w:val="16"/>
      </w:rPr>
      <w:t>Préparé par</w:t>
    </w:r>
  </w:p>
  <w:p w:rsidR="000E1B45" w:rsidRDefault="000E1B45" w:rsidP="000E1B45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75970" cy="223520"/>
          <wp:effectExtent l="19050" t="0" r="508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1B45" w:rsidRDefault="000E1B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45" w:rsidRDefault="000E1B45" w:rsidP="00634DAE">
      <w:pPr>
        <w:spacing w:after="0" w:line="240" w:lineRule="auto"/>
      </w:pPr>
      <w:r>
        <w:separator/>
      </w:r>
    </w:p>
  </w:footnote>
  <w:footnote w:type="continuationSeparator" w:id="0">
    <w:p w:rsidR="000E1B45" w:rsidRDefault="000E1B45" w:rsidP="0063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45" w:rsidRPr="00151AF8" w:rsidRDefault="000E1B45" w:rsidP="000E1B45">
    <w:pPr>
      <w:pStyle w:val="En-tte"/>
      <w:rPr>
        <w:rFonts w:ascii="Tahoma" w:hAnsi="Tahoma" w:cs="Tahoma"/>
        <w:color w:val="0051F2"/>
        <w:sz w:val="16"/>
        <w:szCs w:val="16"/>
      </w:rPr>
    </w:pPr>
    <w:r w:rsidRPr="00151AF8">
      <w:rPr>
        <w:rFonts w:ascii="Tahoma" w:hAnsi="Tahoma" w:cs="Tahoma"/>
        <w:color w:val="0051F2"/>
        <w:sz w:val="16"/>
        <w:szCs w:val="16"/>
      </w:rPr>
      <w:t>www.cpfpp.ab.ca</w:t>
    </w:r>
  </w:p>
  <w:p w:rsidR="000E1B45" w:rsidRDefault="000E1B45">
    <w:pPr>
      <w:pStyle w:val="En-tte"/>
    </w:pPr>
  </w:p>
  <w:p w:rsidR="000E1B45" w:rsidRDefault="000E1B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748"/>
    <w:rsid w:val="0008343A"/>
    <w:rsid w:val="0009055D"/>
    <w:rsid w:val="000E1B45"/>
    <w:rsid w:val="001224D5"/>
    <w:rsid w:val="002A0110"/>
    <w:rsid w:val="002B214C"/>
    <w:rsid w:val="002D27FB"/>
    <w:rsid w:val="003D3748"/>
    <w:rsid w:val="00634DAE"/>
    <w:rsid w:val="006C3E32"/>
    <w:rsid w:val="006E08DF"/>
    <w:rsid w:val="007D781B"/>
    <w:rsid w:val="009B5C2F"/>
    <w:rsid w:val="00A452BB"/>
    <w:rsid w:val="00A65FDD"/>
    <w:rsid w:val="00D126AF"/>
    <w:rsid w:val="00D50C81"/>
    <w:rsid w:val="00D63B0A"/>
    <w:rsid w:val="00DD7028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7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748"/>
  </w:style>
  <w:style w:type="paragraph" w:styleId="Pieddepage">
    <w:name w:val="footer"/>
    <w:basedOn w:val="Normal"/>
    <w:link w:val="PieddepageCar"/>
    <w:unhideWhenUsed/>
    <w:rsid w:val="003D37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D3748"/>
  </w:style>
  <w:style w:type="paragraph" w:styleId="Textedebulles">
    <w:name w:val="Balloon Text"/>
    <w:basedOn w:val="Normal"/>
    <w:link w:val="TextedebullesCar"/>
    <w:uiPriority w:val="99"/>
    <w:semiHidden/>
    <w:unhideWhenUsed/>
    <w:rsid w:val="003D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8</cp:revision>
  <dcterms:created xsi:type="dcterms:W3CDTF">2011-05-10T16:32:00Z</dcterms:created>
  <dcterms:modified xsi:type="dcterms:W3CDTF">2011-11-01T17:04:00Z</dcterms:modified>
</cp:coreProperties>
</file>