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348F" w14:textId="0D2CBA0A" w:rsidR="009F0EEE" w:rsidRPr="00692DCF" w:rsidRDefault="00AA3123" w:rsidP="00692DCF">
      <w:pPr>
        <w:jc w:val="center"/>
        <w:rPr>
          <w:rFonts w:ascii="Chalkboard" w:hAnsi="Chalkboard"/>
          <w:b/>
          <w:sz w:val="36"/>
          <w:szCs w:val="36"/>
          <w:u w:val="single"/>
          <w:lang w:val="fr-CA"/>
        </w:rPr>
      </w:pPr>
      <w:r>
        <w:rPr>
          <w:rFonts w:ascii="Chalkboard" w:hAnsi="Chalkboard"/>
          <w:b/>
          <w:sz w:val="36"/>
          <w:szCs w:val="36"/>
          <w:u w:val="single"/>
          <w:lang w:val="fr-CA"/>
        </w:rPr>
        <w:t>Environnementalistes</w:t>
      </w:r>
    </w:p>
    <w:p w14:paraId="69BD451D" w14:textId="77777777" w:rsidR="00B74A45" w:rsidRPr="00692DCF" w:rsidRDefault="00B74A45">
      <w:pPr>
        <w:rPr>
          <w:rFonts w:ascii="Chalkboard" w:hAnsi="Chalkboard"/>
          <w:lang w:val="fr-CA"/>
        </w:rPr>
      </w:pPr>
    </w:p>
    <w:p w14:paraId="1B54CB15" w14:textId="77777777" w:rsidR="00FE23B3" w:rsidRPr="00472811" w:rsidRDefault="00FE23B3" w:rsidP="00472811">
      <w:pPr>
        <w:rPr>
          <w:rFonts w:ascii="Chalkboard" w:hAnsi="Chalkboard"/>
          <w:lang w:val="fr-CA"/>
        </w:rPr>
      </w:pPr>
    </w:p>
    <w:p w14:paraId="07E9BE72" w14:textId="77777777" w:rsidR="00AA3123" w:rsidRPr="00692DCF" w:rsidRDefault="00AA3123" w:rsidP="00AA3123">
      <w:pPr>
        <w:pStyle w:val="Paragraphedeliste"/>
        <w:numPr>
          <w:ilvl w:val="0"/>
          <w:numId w:val="2"/>
        </w:numPr>
        <w:rPr>
          <w:rFonts w:ascii="Chalkboard" w:hAnsi="Chalkboard"/>
          <w:lang w:val="fr-CA"/>
        </w:rPr>
      </w:pPr>
      <w:r w:rsidRPr="00692DCF">
        <w:rPr>
          <w:rFonts w:ascii="Chalkboard" w:hAnsi="Chalkboard"/>
          <w:lang w:val="fr-CA"/>
        </w:rPr>
        <w:t xml:space="preserve">Les matières dangereuses sont réparties en 9 classes, selon le type de risque qu’elles représentent pour la sécurité du publique.  </w:t>
      </w:r>
    </w:p>
    <w:p w14:paraId="2D3BC05B" w14:textId="77777777" w:rsidR="00AA3123" w:rsidRPr="00692DCF" w:rsidRDefault="00AA3123" w:rsidP="00AA3123">
      <w:pPr>
        <w:rPr>
          <w:rFonts w:ascii="Chalkboard" w:hAnsi="Chalkboard"/>
          <w:lang w:val="fr-CA"/>
        </w:rPr>
      </w:pPr>
    </w:p>
    <w:p w14:paraId="79F61A52" w14:textId="73AE2C5B" w:rsidR="00472811" w:rsidRPr="00472811" w:rsidRDefault="00AA3123" w:rsidP="00472811">
      <w:pPr>
        <w:pStyle w:val="Paragraphedeliste"/>
        <w:ind w:left="460"/>
        <w:rPr>
          <w:rFonts w:ascii="Chalkboard" w:hAnsi="Chalkboard"/>
          <w:lang w:val="fr-CA"/>
        </w:rPr>
      </w:pPr>
      <w:r w:rsidRPr="00692DCF">
        <w:rPr>
          <w:rFonts w:ascii="Chalkboard" w:hAnsi="Chalkboard"/>
          <w:lang w:val="fr-CA"/>
        </w:rPr>
        <w:t>Quel</w:t>
      </w:r>
      <w:r>
        <w:rPr>
          <w:rFonts w:ascii="Chalkboard" w:hAnsi="Chalkboard"/>
          <w:lang w:val="fr-CA"/>
        </w:rPr>
        <w:t>le</w:t>
      </w:r>
      <w:r w:rsidRPr="00692DCF">
        <w:rPr>
          <w:rFonts w:ascii="Chalkboard" w:hAnsi="Chalkboard"/>
          <w:lang w:val="fr-CA"/>
        </w:rPr>
        <w:t xml:space="preserve">s sont les </w:t>
      </w:r>
      <w:r w:rsidRPr="00751090">
        <w:rPr>
          <w:rFonts w:ascii="Chalkboard" w:hAnsi="Chalkboard"/>
          <w:b/>
          <w:lang w:val="fr-CA"/>
        </w:rPr>
        <w:t>9 classes</w:t>
      </w:r>
      <w:r w:rsidRPr="00692DCF">
        <w:rPr>
          <w:rFonts w:ascii="Chalkboard" w:hAnsi="Chalkboard"/>
          <w:lang w:val="fr-CA"/>
        </w:rPr>
        <w:t xml:space="preserve"> des matières dangereuses ?</w:t>
      </w:r>
    </w:p>
    <w:p w14:paraId="10EC0331" w14:textId="77777777" w:rsidR="00FE23B3" w:rsidRDefault="00FE23B3" w:rsidP="00FE23B3">
      <w:pPr>
        <w:rPr>
          <w:rFonts w:ascii="Chalkboard" w:hAnsi="Chalkboard"/>
          <w:lang w:val="fr-CA"/>
        </w:rPr>
      </w:pPr>
    </w:p>
    <w:p w14:paraId="1DA16F73" w14:textId="77777777" w:rsidR="00DC0BD0" w:rsidRDefault="00472811" w:rsidP="00DC0BD0">
      <w:pPr>
        <w:pStyle w:val="Paragraphedeliste"/>
        <w:numPr>
          <w:ilvl w:val="0"/>
          <w:numId w:val="2"/>
        </w:numPr>
        <w:rPr>
          <w:rFonts w:ascii="Chalkboard" w:hAnsi="Chalkboard"/>
          <w:lang w:val="fr-CA"/>
        </w:rPr>
      </w:pPr>
      <w:r w:rsidRPr="00472811">
        <w:rPr>
          <w:rFonts w:ascii="Chalkboard" w:hAnsi="Chalkboard"/>
          <w:lang w:val="fr-CA"/>
        </w:rPr>
        <w:t xml:space="preserve">a) Décris les </w:t>
      </w:r>
      <w:r w:rsidRPr="00472811">
        <w:rPr>
          <w:rFonts w:ascii="Chalkboard" w:hAnsi="Chalkboard"/>
          <w:b/>
          <w:lang w:val="fr-CA"/>
        </w:rPr>
        <w:t>mécanismes de transfert</w:t>
      </w:r>
      <w:r w:rsidRPr="00472811">
        <w:rPr>
          <w:rFonts w:ascii="Chalkboard" w:hAnsi="Chalkboard"/>
          <w:lang w:val="fr-CA"/>
        </w:rPr>
        <w:t xml:space="preserve"> de substances dans l’air, dans l’eau </w:t>
      </w:r>
      <w:r w:rsidR="00DC0BD0">
        <w:rPr>
          <w:rFonts w:ascii="Chalkboard" w:hAnsi="Chalkboard"/>
          <w:lang w:val="fr-CA"/>
        </w:rPr>
        <w:t xml:space="preserve">  </w:t>
      </w:r>
    </w:p>
    <w:p w14:paraId="4E041F29" w14:textId="2CAA4C30" w:rsidR="00472811" w:rsidRPr="00DC0BD0" w:rsidRDefault="00DC0BD0" w:rsidP="00DC0BD0">
      <w:pPr>
        <w:pStyle w:val="Paragraphedeliste"/>
        <w:ind w:left="36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 xml:space="preserve">    </w:t>
      </w:r>
      <w:bookmarkStart w:id="0" w:name="_GoBack"/>
      <w:bookmarkEnd w:id="0"/>
      <w:r>
        <w:rPr>
          <w:rFonts w:ascii="Chalkboard" w:hAnsi="Chalkboard"/>
          <w:lang w:val="fr-CA"/>
        </w:rPr>
        <w:t xml:space="preserve"> </w:t>
      </w:r>
      <w:r w:rsidR="00472811" w:rsidRPr="00472811">
        <w:rPr>
          <w:rFonts w:ascii="Chalkboard" w:hAnsi="Chalkboard"/>
          <w:lang w:val="fr-CA"/>
        </w:rPr>
        <w:t xml:space="preserve">et </w:t>
      </w:r>
      <w:r w:rsidR="00472811" w:rsidRPr="00DC0BD0">
        <w:rPr>
          <w:rFonts w:ascii="Chalkboard" w:hAnsi="Chalkboard"/>
          <w:lang w:val="fr-CA"/>
        </w:rPr>
        <w:t>dans le sol.</w:t>
      </w:r>
    </w:p>
    <w:p w14:paraId="5D683373" w14:textId="77777777" w:rsidR="00472811" w:rsidRDefault="00472811" w:rsidP="00472811">
      <w:pPr>
        <w:pStyle w:val="Paragraphedeliste"/>
        <w:ind w:left="36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 xml:space="preserve">b)  Décris des </w:t>
      </w:r>
      <w:r w:rsidRPr="00472811">
        <w:rPr>
          <w:rFonts w:ascii="Chalkboard" w:hAnsi="Chalkboard"/>
          <w:b/>
          <w:lang w:val="fr-CA"/>
        </w:rPr>
        <w:t>facteurs susceptibles d’accélérer ou de ralentir</w:t>
      </w:r>
      <w:r>
        <w:rPr>
          <w:rFonts w:ascii="Chalkboard" w:hAnsi="Chalkboard"/>
          <w:lang w:val="fr-CA"/>
        </w:rPr>
        <w:t xml:space="preserve"> la  </w:t>
      </w:r>
    </w:p>
    <w:p w14:paraId="675FC5E9" w14:textId="3E729A1D" w:rsidR="00472811" w:rsidRDefault="00472811" w:rsidP="00472811">
      <w:pPr>
        <w:pStyle w:val="Paragraphedeliste"/>
        <w:ind w:left="36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 xml:space="preserve">    </w:t>
      </w:r>
      <w:proofErr w:type="gramStart"/>
      <w:r>
        <w:rPr>
          <w:rFonts w:ascii="Chalkboard" w:hAnsi="Chalkboard"/>
          <w:lang w:val="fr-CA"/>
        </w:rPr>
        <w:t>distribution</w:t>
      </w:r>
      <w:proofErr w:type="gramEnd"/>
      <w:r>
        <w:rPr>
          <w:rFonts w:ascii="Chalkboard" w:hAnsi="Chalkboard"/>
          <w:lang w:val="fr-CA"/>
        </w:rPr>
        <w:t xml:space="preserve"> </w:t>
      </w:r>
      <w:r w:rsidRPr="00472811">
        <w:rPr>
          <w:rFonts w:ascii="Chalkboard" w:hAnsi="Chalkboard"/>
          <w:lang w:val="fr-CA"/>
        </w:rPr>
        <w:t>des substances (</w:t>
      </w:r>
      <w:r w:rsidRPr="00472811">
        <w:rPr>
          <w:rFonts w:ascii="Chalkboard" w:hAnsi="Chalkboard"/>
          <w:i/>
          <w:lang w:val="fr-CA"/>
        </w:rPr>
        <w:t>p.ex. la vitesse du vent, la porosité du sol,</w:t>
      </w:r>
      <w:r w:rsidRPr="00472811">
        <w:rPr>
          <w:rFonts w:ascii="Chalkboard" w:hAnsi="Chalkboard"/>
          <w:lang w:val="fr-CA"/>
        </w:rPr>
        <w:t xml:space="preserve"> …)</w:t>
      </w:r>
    </w:p>
    <w:p w14:paraId="4D8F330F" w14:textId="77777777" w:rsidR="00472811" w:rsidRDefault="00472811" w:rsidP="00472811">
      <w:pPr>
        <w:pStyle w:val="Paragraphedeliste"/>
        <w:ind w:left="360"/>
        <w:rPr>
          <w:rFonts w:ascii="Chalkboard" w:hAnsi="Chalkboard"/>
          <w:lang w:val="fr-CA"/>
        </w:rPr>
      </w:pPr>
    </w:p>
    <w:p w14:paraId="0D9E6314" w14:textId="1FB22737" w:rsidR="00E76840" w:rsidRPr="00E76840" w:rsidRDefault="00E76840" w:rsidP="00E76840">
      <w:pPr>
        <w:pStyle w:val="Paragraphedeliste"/>
        <w:ind w:left="360" w:hanging="36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 xml:space="preserve">3)  Quelles sont </w:t>
      </w:r>
      <w:r w:rsidRPr="00E76840">
        <w:rPr>
          <w:rFonts w:ascii="Chalkboard" w:hAnsi="Chalkboard"/>
          <w:b/>
          <w:lang w:val="fr-CA"/>
        </w:rPr>
        <w:t>les lois</w:t>
      </w:r>
      <w:r>
        <w:rPr>
          <w:rFonts w:ascii="Chalkboard" w:hAnsi="Chalkboard"/>
          <w:lang w:val="fr-CA"/>
        </w:rPr>
        <w:t xml:space="preserve"> qui sont en place pour protéger les gens et l’environnement concernant </w:t>
      </w:r>
      <w:r w:rsidRPr="00E76840">
        <w:rPr>
          <w:rFonts w:ascii="Chalkboard" w:hAnsi="Chalkboard"/>
          <w:u w:val="single"/>
          <w:lang w:val="fr-CA"/>
        </w:rPr>
        <w:t>chaque mode de transport</w:t>
      </w:r>
      <w:r>
        <w:rPr>
          <w:rFonts w:ascii="Chalkboard" w:hAnsi="Chalkboard"/>
          <w:lang w:val="fr-CA"/>
        </w:rPr>
        <w:t xml:space="preserve"> ?</w:t>
      </w:r>
    </w:p>
    <w:p w14:paraId="49432978" w14:textId="77777777" w:rsidR="00FE23B3" w:rsidRPr="00FE23B3" w:rsidRDefault="00FE23B3" w:rsidP="00FE23B3">
      <w:pPr>
        <w:pStyle w:val="Paragraphedeliste"/>
        <w:ind w:left="360"/>
        <w:rPr>
          <w:rFonts w:ascii="Chalkboard" w:hAnsi="Chalkboard"/>
          <w:lang w:val="fr-CA"/>
        </w:rPr>
      </w:pPr>
    </w:p>
    <w:p w14:paraId="309AC30D" w14:textId="77777777" w:rsidR="00692DCF" w:rsidRDefault="00692DCF">
      <w:pPr>
        <w:rPr>
          <w:rFonts w:ascii="Chalkboard" w:hAnsi="Chalkboard"/>
          <w:lang w:val="fr-CA"/>
        </w:rPr>
      </w:pPr>
    </w:p>
    <w:p w14:paraId="3C399720" w14:textId="77777777" w:rsidR="00692DCF" w:rsidRDefault="00692DCF">
      <w:pPr>
        <w:rPr>
          <w:rFonts w:ascii="Chalkboard" w:hAnsi="Chalkboard"/>
          <w:lang w:val="fr-CA"/>
        </w:rPr>
      </w:pPr>
    </w:p>
    <w:p w14:paraId="08677275" w14:textId="77777777" w:rsidR="00692DCF" w:rsidRDefault="00692DCF">
      <w:pPr>
        <w:rPr>
          <w:rFonts w:ascii="Chalkboard" w:hAnsi="Chalkboard"/>
          <w:lang w:val="fr-CA"/>
        </w:rPr>
      </w:pPr>
    </w:p>
    <w:p w14:paraId="039E9F17" w14:textId="517E41C6" w:rsidR="00692DCF" w:rsidRPr="00692DCF" w:rsidRDefault="00472811" w:rsidP="00751090">
      <w:pPr>
        <w:jc w:val="center"/>
        <w:rPr>
          <w:rFonts w:ascii="Chalkboard" w:hAnsi="Chalkboard"/>
          <w:lang w:val="fr-CA"/>
        </w:rPr>
      </w:pPr>
      <w:r>
        <w:rPr>
          <w:rFonts w:ascii="Chalkboard" w:hAnsi="Chalkboard"/>
          <w:noProof/>
          <w:lang w:val="fr-FR"/>
        </w:rPr>
        <w:drawing>
          <wp:inline distT="0" distB="0" distL="0" distR="0" wp14:anchorId="08833067" wp14:editId="6524D7F8">
            <wp:extent cx="3200400" cy="2540000"/>
            <wp:effectExtent l="0" t="0" r="0" b="0"/>
            <wp:docPr id="3" name="Image 3" descr="disque dur:Users:lynn.fisher:Desktop: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lynn.fisher:Desktop: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CF" w:rsidRPr="00692DCF" w:rsidSect="00751090">
      <w:pgSz w:w="11900" w:h="16840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1D0D"/>
    <w:multiLevelType w:val="hybridMultilevel"/>
    <w:tmpl w:val="8F94CD50"/>
    <w:lvl w:ilvl="0" w:tplc="A99C53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0" w:hanging="360"/>
      </w:pPr>
    </w:lvl>
    <w:lvl w:ilvl="2" w:tplc="040C001B" w:tentative="1">
      <w:start w:val="1"/>
      <w:numFmt w:val="lowerRoman"/>
      <w:lvlText w:val="%3."/>
      <w:lvlJc w:val="right"/>
      <w:pPr>
        <w:ind w:left="1900" w:hanging="180"/>
      </w:pPr>
    </w:lvl>
    <w:lvl w:ilvl="3" w:tplc="040C000F" w:tentative="1">
      <w:start w:val="1"/>
      <w:numFmt w:val="decimal"/>
      <w:lvlText w:val="%4."/>
      <w:lvlJc w:val="left"/>
      <w:pPr>
        <w:ind w:left="2620" w:hanging="360"/>
      </w:pPr>
    </w:lvl>
    <w:lvl w:ilvl="4" w:tplc="040C0019" w:tentative="1">
      <w:start w:val="1"/>
      <w:numFmt w:val="lowerLetter"/>
      <w:lvlText w:val="%5."/>
      <w:lvlJc w:val="left"/>
      <w:pPr>
        <w:ind w:left="3340" w:hanging="360"/>
      </w:pPr>
    </w:lvl>
    <w:lvl w:ilvl="5" w:tplc="040C001B" w:tentative="1">
      <w:start w:val="1"/>
      <w:numFmt w:val="lowerRoman"/>
      <w:lvlText w:val="%6."/>
      <w:lvlJc w:val="right"/>
      <w:pPr>
        <w:ind w:left="4060" w:hanging="180"/>
      </w:pPr>
    </w:lvl>
    <w:lvl w:ilvl="6" w:tplc="040C000F" w:tentative="1">
      <w:start w:val="1"/>
      <w:numFmt w:val="decimal"/>
      <w:lvlText w:val="%7."/>
      <w:lvlJc w:val="left"/>
      <w:pPr>
        <w:ind w:left="4780" w:hanging="360"/>
      </w:pPr>
    </w:lvl>
    <w:lvl w:ilvl="7" w:tplc="040C0019" w:tentative="1">
      <w:start w:val="1"/>
      <w:numFmt w:val="lowerLetter"/>
      <w:lvlText w:val="%8."/>
      <w:lvlJc w:val="left"/>
      <w:pPr>
        <w:ind w:left="5500" w:hanging="360"/>
      </w:pPr>
    </w:lvl>
    <w:lvl w:ilvl="8" w:tplc="04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774B5616"/>
    <w:multiLevelType w:val="hybridMultilevel"/>
    <w:tmpl w:val="33E06C5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5"/>
    <w:rsid w:val="00222217"/>
    <w:rsid w:val="00472811"/>
    <w:rsid w:val="00692DCF"/>
    <w:rsid w:val="00751090"/>
    <w:rsid w:val="009F0EEE"/>
    <w:rsid w:val="00AA3123"/>
    <w:rsid w:val="00B74A45"/>
    <w:rsid w:val="00DC0BD0"/>
    <w:rsid w:val="00E63762"/>
    <w:rsid w:val="00E76840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74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D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D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D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D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Macintosh Word</Application>
  <DocSecurity>0</DocSecurity>
  <Lines>4</Lines>
  <Paragraphs>1</Paragraphs>
  <ScaleCrop>false</ScaleCrop>
  <Company>CSSA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dcterms:created xsi:type="dcterms:W3CDTF">2012-05-18T21:53:00Z</dcterms:created>
  <dcterms:modified xsi:type="dcterms:W3CDTF">2012-05-18T21:53:00Z</dcterms:modified>
</cp:coreProperties>
</file>