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7265" w14:textId="6503A90E" w:rsidR="00981CE9" w:rsidRDefault="00E22A2A" w:rsidP="00E22A2A">
      <w:pPr>
        <w:pStyle w:val="Sansinterligne"/>
        <w:tabs>
          <w:tab w:val="left" w:pos="1840"/>
        </w:tabs>
        <w:rPr>
          <w:lang w:val="en-CA"/>
        </w:rPr>
      </w:pPr>
      <w:r>
        <w:rPr>
          <w:lang w:val="en-CA"/>
        </w:rPr>
        <w:tab/>
      </w:r>
    </w:p>
    <w:p w14:paraId="6B606151" w14:textId="77777777" w:rsidR="003F2A1E" w:rsidRPr="00B36615" w:rsidRDefault="003F2A1E" w:rsidP="0005101B">
      <w:pPr>
        <w:spacing w:after="0" w:line="240" w:lineRule="auto"/>
        <w:jc w:val="center"/>
        <w:rPr>
          <w:b/>
          <w:smallCaps/>
          <w:color w:val="1F497D" w:themeColor="text2"/>
          <w:sz w:val="28"/>
          <w:szCs w:val="28"/>
        </w:rPr>
      </w:pPr>
      <w:r w:rsidRPr="00B36615">
        <w:rPr>
          <w:b/>
          <w:smallCaps/>
          <w:color w:val="1F497D" w:themeColor="text2"/>
          <w:sz w:val="28"/>
          <w:szCs w:val="28"/>
        </w:rPr>
        <w:t>Rapport de progrès des habiletés langagières en francisation : de la 7</w:t>
      </w:r>
      <w:r w:rsidRPr="00B36615">
        <w:rPr>
          <w:b/>
          <w:smallCaps/>
          <w:color w:val="1F497D" w:themeColor="text2"/>
          <w:sz w:val="28"/>
          <w:szCs w:val="28"/>
          <w:vertAlign w:val="superscript"/>
        </w:rPr>
        <w:t>e</w:t>
      </w:r>
      <w:r w:rsidR="009C0252">
        <w:rPr>
          <w:b/>
          <w:smallCaps/>
          <w:color w:val="1F497D" w:themeColor="text2"/>
          <w:sz w:val="28"/>
          <w:szCs w:val="28"/>
        </w:rPr>
        <w:t xml:space="preserve"> à la 9</w:t>
      </w:r>
      <w:r w:rsidRPr="00B36615">
        <w:rPr>
          <w:b/>
          <w:smallCaps/>
          <w:color w:val="1F497D" w:themeColor="text2"/>
          <w:sz w:val="28"/>
          <w:szCs w:val="28"/>
          <w:vertAlign w:val="superscript"/>
        </w:rPr>
        <w:t>e</w:t>
      </w:r>
      <w:r w:rsidRPr="00B36615">
        <w:rPr>
          <w:b/>
          <w:smallCaps/>
          <w:color w:val="1F497D" w:themeColor="text2"/>
          <w:sz w:val="28"/>
          <w:szCs w:val="28"/>
        </w:rPr>
        <w:t xml:space="preserve"> année</w:t>
      </w:r>
    </w:p>
    <w:p w14:paraId="6B8261D3" w14:textId="5D079B08" w:rsidR="003F2A1E" w:rsidRDefault="00323A6B" w:rsidP="003F2A1E">
      <w:pPr>
        <w:spacing w:after="0" w:line="240" w:lineRule="auto"/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2013</w:t>
      </w:r>
      <w:r w:rsidR="003F2A1E" w:rsidRPr="00B36615">
        <w:rPr>
          <w:b/>
          <w:color w:val="1F497D" w:themeColor="text2"/>
          <w:sz w:val="26"/>
          <w:szCs w:val="26"/>
        </w:rPr>
        <w:t xml:space="preserve"> </w:t>
      </w:r>
      <w:r w:rsidR="003F2A1E">
        <w:rPr>
          <w:b/>
          <w:color w:val="1F497D" w:themeColor="text2"/>
          <w:sz w:val="26"/>
          <w:szCs w:val="26"/>
        </w:rPr>
        <w:t>–</w:t>
      </w:r>
      <w:r>
        <w:rPr>
          <w:b/>
          <w:color w:val="1F497D" w:themeColor="text2"/>
          <w:sz w:val="26"/>
          <w:szCs w:val="26"/>
        </w:rPr>
        <w:t xml:space="preserve"> 2014</w:t>
      </w:r>
    </w:p>
    <w:p w14:paraId="03EFD02B" w14:textId="77777777" w:rsidR="003F2A1E" w:rsidRPr="00B36615" w:rsidRDefault="003F2A1E" w:rsidP="003F2A1E">
      <w:pPr>
        <w:spacing w:after="0" w:line="240" w:lineRule="auto"/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3195"/>
        <w:gridCol w:w="1442"/>
        <w:gridCol w:w="3885"/>
      </w:tblGrid>
      <w:tr w:rsidR="004A1427" w14:paraId="1A0964B8" w14:textId="77777777" w:rsidTr="003F2A1E">
        <w:tc>
          <w:tcPr>
            <w:tcW w:w="1774" w:type="dxa"/>
          </w:tcPr>
          <w:p w14:paraId="2211C67B" w14:textId="77777777" w:rsidR="004A1427" w:rsidRDefault="004A1427" w:rsidP="00D21316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  <w:r w:rsidR="00D21316">
              <w:rPr>
                <w:lang w:val="en-CA"/>
              </w:rPr>
              <w:t xml:space="preserve">om de </w:t>
            </w:r>
            <w:proofErr w:type="spellStart"/>
            <w:r w:rsidR="00D21316">
              <w:rPr>
                <w:lang w:val="en-CA"/>
              </w:rPr>
              <w:t>l’élève</w:t>
            </w:r>
            <w:proofErr w:type="spellEnd"/>
            <w:r w:rsidR="00D21316">
              <w:rPr>
                <w:lang w:val="en-CA"/>
              </w:rPr>
              <w:t xml:space="preserve"> 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EF833C1" w14:textId="787F21EE" w:rsidR="004A1427" w:rsidRPr="00262E08" w:rsidRDefault="008A425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Mathieu – 8e année</w:t>
            </w:r>
          </w:p>
        </w:tc>
        <w:tc>
          <w:tcPr>
            <w:tcW w:w="1442" w:type="dxa"/>
          </w:tcPr>
          <w:p w14:paraId="32E62923" w14:textId="77777777" w:rsidR="004A1427" w:rsidRDefault="00D21316">
            <w:pPr>
              <w:rPr>
                <w:lang w:val="en-CA"/>
              </w:rPr>
            </w:pPr>
            <w:proofErr w:type="spellStart"/>
            <w:proofErr w:type="gramStart"/>
            <w:r>
              <w:rPr>
                <w:lang w:val="en-CA"/>
              </w:rPr>
              <w:t>Enseignant</w:t>
            </w:r>
            <w:proofErr w:type="spellEnd"/>
            <w:r>
              <w:rPr>
                <w:lang w:val="en-CA"/>
              </w:rPr>
              <w:t>(</w:t>
            </w:r>
            <w:proofErr w:type="gramEnd"/>
            <w:r>
              <w:rPr>
                <w:lang w:val="en-CA"/>
              </w:rPr>
              <w:t>e)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42C4FC21" w14:textId="40633139" w:rsidR="004A1427" w:rsidRPr="00262E08" w:rsidRDefault="008A425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Chantal</w:t>
            </w:r>
          </w:p>
        </w:tc>
      </w:tr>
    </w:tbl>
    <w:p w14:paraId="75699B71" w14:textId="77777777" w:rsidR="003F2A1E" w:rsidRDefault="003F2A1E" w:rsidP="00412119">
      <w:pPr>
        <w:pStyle w:val="Sansinterligne"/>
        <w:rPr>
          <w:b/>
        </w:rPr>
      </w:pPr>
    </w:p>
    <w:p w14:paraId="6F7D2B85" w14:textId="77777777" w:rsidR="004A1427" w:rsidRPr="00D21316" w:rsidRDefault="00D21316" w:rsidP="00412119">
      <w:pPr>
        <w:pStyle w:val="Sansinterligne"/>
        <w:rPr>
          <w:b/>
        </w:rPr>
      </w:pPr>
      <w:r w:rsidRPr="00D21316">
        <w:rPr>
          <w:b/>
        </w:rPr>
        <w:t>Cet élève travaille présentement les habiletés</w:t>
      </w:r>
      <w:r w:rsidR="007C50A2">
        <w:rPr>
          <w:b/>
        </w:rPr>
        <w:t xml:space="preserve"> langagières</w:t>
      </w:r>
      <w:r w:rsidRPr="00D21316">
        <w:rPr>
          <w:b/>
        </w:rPr>
        <w:t xml:space="preserve"> suivantes:  </w:t>
      </w:r>
    </w:p>
    <w:p w14:paraId="2FFB75B1" w14:textId="77777777" w:rsidR="00412119" w:rsidRPr="00D21316" w:rsidRDefault="00412119" w:rsidP="00412119">
      <w:pPr>
        <w:pStyle w:val="Sansinterligne"/>
        <w:rPr>
          <w:sz w:val="10"/>
          <w:szCs w:val="10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252"/>
        <w:gridCol w:w="2261"/>
        <w:gridCol w:w="2261"/>
        <w:gridCol w:w="2261"/>
        <w:gridCol w:w="2261"/>
      </w:tblGrid>
      <w:tr w:rsidR="00D21316" w14:paraId="135EFCEB" w14:textId="77777777" w:rsidTr="00F53B25">
        <w:trPr>
          <w:trHeight w:val="397"/>
        </w:trPr>
        <w:tc>
          <w:tcPr>
            <w:tcW w:w="608" w:type="pct"/>
            <w:vMerge w:val="restart"/>
            <w:shd w:val="clear" w:color="auto" w:fill="C6D9F1" w:themeFill="text2" w:themeFillTint="33"/>
            <w:vAlign w:val="center"/>
          </w:tcPr>
          <w:p w14:paraId="5CDEE230" w14:textId="77777777" w:rsidR="00697938" w:rsidRPr="00412119" w:rsidRDefault="00D21316" w:rsidP="00D21316">
            <w:pPr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Domaine</w:t>
            </w:r>
            <w:proofErr w:type="spellEnd"/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6D9831F0" w14:textId="77777777" w:rsidR="00697938" w:rsidRPr="00412119" w:rsidRDefault="00D21316" w:rsidP="00D2131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  <w:r w:rsidRPr="00D21316">
              <w:rPr>
                <w:b/>
                <w:vertAlign w:val="superscript"/>
                <w:lang w:val="en-CA"/>
              </w:rPr>
              <w:t>er</w:t>
            </w:r>
            <w:r>
              <w:rPr>
                <w:b/>
                <w:lang w:val="en-CA"/>
              </w:rPr>
              <w:t xml:space="preserve"> Rap</w:t>
            </w:r>
            <w:r w:rsidR="00697938" w:rsidRPr="00412119">
              <w:rPr>
                <w:b/>
                <w:lang w:val="en-CA"/>
              </w:rPr>
              <w:t xml:space="preserve">port </w:t>
            </w:r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02C0B09D" w14:textId="77777777" w:rsidR="00697938" w:rsidRPr="00412119" w:rsidRDefault="00D21316" w:rsidP="0041211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  <w:r w:rsidRPr="003B6D6E">
              <w:rPr>
                <w:b/>
                <w:vertAlign w:val="superscript"/>
                <w:lang w:val="en-CA"/>
              </w:rPr>
              <w:t>e</w:t>
            </w:r>
            <w:r>
              <w:rPr>
                <w:b/>
                <w:lang w:val="en-CA"/>
              </w:rPr>
              <w:t xml:space="preserve"> Rapport </w:t>
            </w:r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35442438" w14:textId="77777777" w:rsidR="00697938" w:rsidRPr="00412119" w:rsidRDefault="00D21316" w:rsidP="00D2131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  <w:r w:rsidRPr="003B6D6E">
              <w:rPr>
                <w:b/>
                <w:vertAlign w:val="superscript"/>
                <w:lang w:val="en-CA"/>
              </w:rPr>
              <w:t>e</w:t>
            </w:r>
            <w:r>
              <w:rPr>
                <w:b/>
                <w:lang w:val="en-CA"/>
              </w:rPr>
              <w:t xml:space="preserve"> Rap</w:t>
            </w:r>
            <w:r w:rsidR="00697938" w:rsidRPr="00412119">
              <w:rPr>
                <w:b/>
                <w:lang w:val="en-CA"/>
              </w:rPr>
              <w:t xml:space="preserve">port </w:t>
            </w:r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122E4021" w14:textId="77777777" w:rsidR="00697938" w:rsidRPr="00412119" w:rsidRDefault="00D21316" w:rsidP="00D2131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  <w:r w:rsidRPr="003B6D6E">
              <w:rPr>
                <w:b/>
                <w:vertAlign w:val="superscript"/>
                <w:lang w:val="en-CA"/>
              </w:rPr>
              <w:t>e</w:t>
            </w:r>
            <w:r>
              <w:rPr>
                <w:b/>
                <w:lang w:val="en-CA"/>
              </w:rPr>
              <w:t xml:space="preserve"> Rap</w:t>
            </w:r>
            <w:r w:rsidR="00697938">
              <w:rPr>
                <w:b/>
                <w:lang w:val="en-CA"/>
              </w:rPr>
              <w:t xml:space="preserve">port </w:t>
            </w:r>
          </w:p>
        </w:tc>
      </w:tr>
      <w:tr w:rsidR="00D21316" w14:paraId="20007B1B" w14:textId="77777777" w:rsidTr="00F53B25">
        <w:trPr>
          <w:trHeight w:val="397"/>
        </w:trPr>
        <w:tc>
          <w:tcPr>
            <w:tcW w:w="608" w:type="pct"/>
            <w:vMerge/>
            <w:shd w:val="clear" w:color="auto" w:fill="C6D9F1" w:themeFill="text2" w:themeFillTint="33"/>
          </w:tcPr>
          <w:p w14:paraId="3E198F6C" w14:textId="77777777" w:rsidR="00697938" w:rsidRPr="00412119" w:rsidRDefault="00697938">
            <w:pPr>
              <w:rPr>
                <w:b/>
                <w:lang w:val="en-CA"/>
              </w:rPr>
            </w:pPr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75A00A15" w14:textId="77777777" w:rsidR="00697938" w:rsidRPr="00412119" w:rsidRDefault="00D21316" w:rsidP="00412119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Palier</w:t>
            </w:r>
            <w:proofErr w:type="spellEnd"/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17AFBE65" w14:textId="77777777" w:rsidR="00697938" w:rsidRPr="00412119" w:rsidRDefault="00D21316" w:rsidP="00412119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Palier</w:t>
            </w:r>
            <w:proofErr w:type="spellEnd"/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4C27D86C" w14:textId="77777777" w:rsidR="00697938" w:rsidRPr="00412119" w:rsidRDefault="00D21316" w:rsidP="00412119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Palier</w:t>
            </w:r>
            <w:proofErr w:type="spellEnd"/>
          </w:p>
        </w:tc>
        <w:tc>
          <w:tcPr>
            <w:tcW w:w="1098" w:type="pct"/>
            <w:shd w:val="clear" w:color="auto" w:fill="C6D9F1" w:themeFill="text2" w:themeFillTint="33"/>
            <w:vAlign w:val="center"/>
          </w:tcPr>
          <w:p w14:paraId="2FA675C3" w14:textId="77777777" w:rsidR="00697938" w:rsidRPr="00412119" w:rsidRDefault="00D21316" w:rsidP="00697938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Palier</w:t>
            </w:r>
            <w:proofErr w:type="spellEnd"/>
          </w:p>
        </w:tc>
      </w:tr>
      <w:tr w:rsidR="00D21316" w14:paraId="72AEA193" w14:textId="77777777" w:rsidTr="00F53B25">
        <w:trPr>
          <w:trHeight w:val="340"/>
        </w:trPr>
        <w:tc>
          <w:tcPr>
            <w:tcW w:w="608" w:type="pct"/>
            <w:vAlign w:val="center"/>
          </w:tcPr>
          <w:p w14:paraId="4D7F764D" w14:textId="77777777" w:rsidR="00697938" w:rsidRPr="005463AF" w:rsidRDefault="00D21316" w:rsidP="00D21316">
            <w:pPr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Écoute</w:t>
            </w:r>
            <w:proofErr w:type="spellEnd"/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14:paraId="2DEA4A5B" w14:textId="5B497787" w:rsidR="00697938" w:rsidRDefault="00AE0012" w:rsidP="004121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098" w:type="pct"/>
            <w:vAlign w:val="center"/>
          </w:tcPr>
          <w:p w14:paraId="10334B7F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1AE3F0B9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3596BBC7" w14:textId="77777777" w:rsidR="00697938" w:rsidRDefault="00697938" w:rsidP="00697938">
            <w:pPr>
              <w:jc w:val="center"/>
              <w:rPr>
                <w:lang w:val="en-CA"/>
              </w:rPr>
            </w:pPr>
          </w:p>
        </w:tc>
      </w:tr>
      <w:tr w:rsidR="00D21316" w14:paraId="468E5BD9" w14:textId="77777777" w:rsidTr="00F53B25">
        <w:trPr>
          <w:trHeight w:val="340"/>
        </w:trPr>
        <w:tc>
          <w:tcPr>
            <w:tcW w:w="608" w:type="pct"/>
            <w:vAlign w:val="center"/>
          </w:tcPr>
          <w:p w14:paraId="30796DE7" w14:textId="77777777" w:rsidR="00697938" w:rsidRPr="005463AF" w:rsidRDefault="00D21316" w:rsidP="00D2131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Oral</w:t>
            </w:r>
          </w:p>
        </w:tc>
        <w:tc>
          <w:tcPr>
            <w:tcW w:w="1098" w:type="pct"/>
            <w:vAlign w:val="center"/>
          </w:tcPr>
          <w:p w14:paraId="3D7A072B" w14:textId="34BD3FE8" w:rsidR="00697938" w:rsidRDefault="00AE0012" w:rsidP="004121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098" w:type="pct"/>
            <w:vAlign w:val="center"/>
          </w:tcPr>
          <w:p w14:paraId="0D71C4B5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6093FD30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28650570" w14:textId="77777777" w:rsidR="00697938" w:rsidRDefault="00697938" w:rsidP="00697938">
            <w:pPr>
              <w:jc w:val="center"/>
              <w:rPr>
                <w:lang w:val="en-CA"/>
              </w:rPr>
            </w:pPr>
          </w:p>
        </w:tc>
      </w:tr>
      <w:tr w:rsidR="00D21316" w14:paraId="7922AF7D" w14:textId="77777777" w:rsidTr="00F53B25">
        <w:trPr>
          <w:trHeight w:val="340"/>
        </w:trPr>
        <w:tc>
          <w:tcPr>
            <w:tcW w:w="608" w:type="pct"/>
            <w:vAlign w:val="center"/>
          </w:tcPr>
          <w:p w14:paraId="5E667C95" w14:textId="77777777" w:rsidR="00697938" w:rsidRPr="005463AF" w:rsidRDefault="00D21316" w:rsidP="00D2131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Lecture </w:t>
            </w:r>
          </w:p>
        </w:tc>
        <w:tc>
          <w:tcPr>
            <w:tcW w:w="1098" w:type="pct"/>
            <w:vAlign w:val="center"/>
          </w:tcPr>
          <w:p w14:paraId="1CC6376C" w14:textId="2C7B647D" w:rsidR="00697938" w:rsidRDefault="00AE0012" w:rsidP="004121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098" w:type="pct"/>
            <w:vAlign w:val="center"/>
          </w:tcPr>
          <w:p w14:paraId="7B48F529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38F21850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3A9B76A0" w14:textId="77777777" w:rsidR="00697938" w:rsidRDefault="00697938" w:rsidP="00697938">
            <w:pPr>
              <w:jc w:val="center"/>
              <w:rPr>
                <w:lang w:val="en-CA"/>
              </w:rPr>
            </w:pPr>
          </w:p>
        </w:tc>
      </w:tr>
      <w:tr w:rsidR="00D21316" w14:paraId="23162BCA" w14:textId="77777777" w:rsidTr="00F53B25">
        <w:trPr>
          <w:trHeight w:val="340"/>
        </w:trPr>
        <w:tc>
          <w:tcPr>
            <w:tcW w:w="608" w:type="pct"/>
            <w:vAlign w:val="center"/>
          </w:tcPr>
          <w:p w14:paraId="42B346AC" w14:textId="77777777" w:rsidR="00697938" w:rsidRPr="005463AF" w:rsidRDefault="00D21316" w:rsidP="00D21316">
            <w:pPr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Écriture</w:t>
            </w:r>
            <w:proofErr w:type="spellEnd"/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14:paraId="72AAFC7D" w14:textId="79C27988" w:rsidR="00697938" w:rsidRDefault="00AE0012" w:rsidP="004121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098" w:type="pct"/>
            <w:vAlign w:val="center"/>
          </w:tcPr>
          <w:p w14:paraId="24A5369B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712CA110" w14:textId="77777777" w:rsidR="00697938" w:rsidRDefault="00697938" w:rsidP="00412119">
            <w:pPr>
              <w:jc w:val="center"/>
              <w:rPr>
                <w:lang w:val="en-CA"/>
              </w:rPr>
            </w:pPr>
          </w:p>
        </w:tc>
        <w:tc>
          <w:tcPr>
            <w:tcW w:w="1098" w:type="pct"/>
            <w:vAlign w:val="center"/>
          </w:tcPr>
          <w:p w14:paraId="582BCAF6" w14:textId="77777777" w:rsidR="00697938" w:rsidRDefault="00697938" w:rsidP="00697938">
            <w:pPr>
              <w:jc w:val="center"/>
              <w:rPr>
                <w:lang w:val="en-CA"/>
              </w:rPr>
            </w:pPr>
          </w:p>
        </w:tc>
      </w:tr>
    </w:tbl>
    <w:p w14:paraId="249AB7DB" w14:textId="77777777" w:rsidR="001D353D" w:rsidRDefault="001D353D" w:rsidP="00B608F3">
      <w:pPr>
        <w:pStyle w:val="Sansinterligne"/>
        <w:jc w:val="both"/>
        <w:rPr>
          <w:sz w:val="16"/>
          <w:szCs w:val="16"/>
        </w:rPr>
      </w:pPr>
    </w:p>
    <w:p w14:paraId="5E8C0D5F" w14:textId="77777777" w:rsidR="00412119" w:rsidRPr="00D21316" w:rsidRDefault="00D21316" w:rsidP="00B608F3">
      <w:pPr>
        <w:pStyle w:val="Sansinterligne"/>
        <w:jc w:val="both"/>
        <w:rPr>
          <w:b/>
          <w:sz w:val="16"/>
          <w:szCs w:val="16"/>
        </w:rPr>
      </w:pPr>
      <w:r w:rsidRPr="00D21316">
        <w:rPr>
          <w:b/>
          <w:sz w:val="16"/>
          <w:szCs w:val="16"/>
        </w:rPr>
        <w:t xml:space="preserve">Ce rapport de progrès reflète le développement des habiletés </w:t>
      </w:r>
      <w:r w:rsidR="003B6D6E">
        <w:rPr>
          <w:b/>
          <w:sz w:val="16"/>
          <w:szCs w:val="16"/>
        </w:rPr>
        <w:t xml:space="preserve">langagières </w:t>
      </w:r>
      <w:r w:rsidRPr="00D21316">
        <w:rPr>
          <w:b/>
          <w:sz w:val="16"/>
          <w:szCs w:val="16"/>
        </w:rPr>
        <w:t xml:space="preserve">de l’élève en français </w:t>
      </w:r>
      <w:r w:rsidR="003B6D6E">
        <w:rPr>
          <w:b/>
          <w:sz w:val="16"/>
          <w:szCs w:val="16"/>
        </w:rPr>
        <w:t xml:space="preserve">selon les seuils repères pour la francisation de l’Alberta, 2012 </w:t>
      </w:r>
    </w:p>
    <w:p w14:paraId="3DE9D3EC" w14:textId="77777777" w:rsidR="00412119" w:rsidRPr="00D21316" w:rsidRDefault="00412119" w:rsidP="00B608F3">
      <w:pPr>
        <w:pStyle w:val="Sansinterligne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B608F3" w14:paraId="4D6B07DE" w14:textId="77777777" w:rsidTr="005463AF">
        <w:tc>
          <w:tcPr>
            <w:tcW w:w="10220" w:type="dxa"/>
            <w:shd w:val="clear" w:color="auto" w:fill="C6D9F1" w:themeFill="text2" w:themeFillTint="33"/>
          </w:tcPr>
          <w:p w14:paraId="4E73D97A" w14:textId="77777777" w:rsidR="00B608F3" w:rsidRPr="005463AF" w:rsidRDefault="003B6D6E" w:rsidP="00B608F3">
            <w:pPr>
              <w:pStyle w:val="Sansinterligne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  <w:r w:rsidRPr="003B6D6E">
              <w:rPr>
                <w:b/>
                <w:vertAlign w:val="superscript"/>
                <w:lang w:val="en-CA"/>
              </w:rPr>
              <w:t>er</w:t>
            </w:r>
            <w:r>
              <w:rPr>
                <w:b/>
                <w:lang w:val="en-CA"/>
              </w:rPr>
              <w:t xml:space="preserve"> Rapport </w:t>
            </w:r>
          </w:p>
        </w:tc>
      </w:tr>
      <w:tr w:rsidR="00B608F3" w:rsidRPr="00D21316" w14:paraId="6F7C9D82" w14:textId="77777777" w:rsidTr="00F53B25">
        <w:trPr>
          <w:trHeight w:val="1417"/>
        </w:trPr>
        <w:tc>
          <w:tcPr>
            <w:tcW w:w="10220" w:type="dxa"/>
          </w:tcPr>
          <w:p w14:paraId="1E19B4BB" w14:textId="51E3A517" w:rsidR="00B608F3" w:rsidRPr="00961456" w:rsidRDefault="00447CD4" w:rsidP="002D34F6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 w:rsidRPr="00AE0012">
              <w:rPr>
                <w:b/>
                <w:sz w:val="20"/>
                <w:szCs w:val="20"/>
                <w:lang w:val="en-CA"/>
              </w:rPr>
              <w:t>Objectif</w:t>
            </w:r>
            <w:proofErr w:type="spellEnd"/>
            <w:r w:rsidRPr="00AE0012">
              <w:rPr>
                <w:b/>
                <w:sz w:val="20"/>
                <w:szCs w:val="20"/>
                <w:lang w:val="en-CA"/>
              </w:rPr>
              <w:t xml:space="preserve"> 1</w:t>
            </w:r>
            <w:r>
              <w:rPr>
                <w:sz w:val="20"/>
                <w:szCs w:val="20"/>
                <w:lang w:val="en-CA"/>
              </w:rPr>
              <w:t>:</w:t>
            </w:r>
            <w:r w:rsidR="00E22A2A">
              <w:rPr>
                <w:sz w:val="20"/>
                <w:szCs w:val="20"/>
                <w:lang w:val="en-CA"/>
              </w:rPr>
              <w:t xml:space="preserve"> </w:t>
            </w:r>
            <w:r w:rsidR="00D47988" w:rsidRPr="00D47988">
              <w:rPr>
                <w:sz w:val="20"/>
                <w:szCs w:val="20"/>
              </w:rPr>
              <w:t>D’ici la fin de mars, Mathieu pourra explorer le vocabulaire spécifique à un sujet donné avant d’entreprendre la rédaction d’un texte pour favoriser la compréhension, pour préciser sa pensée, pour mieux communiquer</w:t>
            </w:r>
          </w:p>
          <w:p w14:paraId="75D53174" w14:textId="7BF4D74A" w:rsidR="00447CD4" w:rsidRPr="00D47988" w:rsidRDefault="00447CD4" w:rsidP="00D47988">
            <w:pPr>
              <w:rPr>
                <w:sz w:val="20"/>
                <w:szCs w:val="20"/>
              </w:rPr>
            </w:pPr>
            <w:proofErr w:type="spellStart"/>
            <w:r w:rsidRPr="00AE0012">
              <w:rPr>
                <w:b/>
                <w:sz w:val="20"/>
                <w:szCs w:val="20"/>
                <w:lang w:val="en-CA"/>
              </w:rPr>
              <w:t>Objectif</w:t>
            </w:r>
            <w:proofErr w:type="spellEnd"/>
            <w:r w:rsidRPr="00AE0012">
              <w:rPr>
                <w:b/>
                <w:sz w:val="20"/>
                <w:szCs w:val="20"/>
                <w:lang w:val="en-CA"/>
              </w:rPr>
              <w:t xml:space="preserve"> 2</w:t>
            </w:r>
            <w:r>
              <w:rPr>
                <w:sz w:val="20"/>
                <w:szCs w:val="20"/>
                <w:lang w:val="en-CA"/>
              </w:rPr>
              <w:t>:</w:t>
            </w:r>
            <w:r w:rsidR="00AE0012">
              <w:rPr>
                <w:sz w:val="20"/>
                <w:szCs w:val="20"/>
                <w:lang w:val="en-CA"/>
              </w:rPr>
              <w:t xml:space="preserve"> </w:t>
            </w:r>
            <w:r w:rsidR="00D47988" w:rsidRPr="00D47988">
              <w:rPr>
                <w:sz w:val="20"/>
                <w:szCs w:val="20"/>
              </w:rPr>
              <w:t>D’ici la fin de l’étape, Mathieu pourra établir sa démarche de révision, identifier les ressources à sa disposition et utiliser le vocabulaire appris pour en parler.</w:t>
            </w:r>
          </w:p>
          <w:p w14:paraId="0ED72A40" w14:textId="50F8900F" w:rsidR="00AE0012" w:rsidRPr="006A10EC" w:rsidRDefault="00447CD4" w:rsidP="00D47988">
            <w:pP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proofErr w:type="spellStart"/>
            <w:r w:rsidRPr="00AE0012">
              <w:rPr>
                <w:b/>
                <w:sz w:val="20"/>
                <w:szCs w:val="20"/>
                <w:lang w:val="en-CA"/>
              </w:rPr>
              <w:t>Commentaires</w:t>
            </w:r>
            <w:proofErr w:type="spellEnd"/>
            <w:r w:rsidRPr="00AE0012">
              <w:rPr>
                <w:b/>
                <w:sz w:val="20"/>
                <w:szCs w:val="20"/>
                <w:lang w:val="en-CA"/>
              </w:rPr>
              <w:t>:</w:t>
            </w:r>
            <w:r w:rsidR="00AE0012">
              <w:rPr>
                <w:b/>
                <w:sz w:val="20"/>
                <w:szCs w:val="20"/>
                <w:lang w:val="en-CA"/>
              </w:rPr>
              <w:t xml:space="preserve"> </w:t>
            </w:r>
            <w:r w:rsidR="00AE0012" w:rsidRPr="00AE0012">
              <w:rPr>
                <w:sz w:val="20"/>
                <w:szCs w:val="20"/>
                <w:lang w:val="en-CA"/>
              </w:rPr>
              <w:t xml:space="preserve">Avec un </w:t>
            </w:r>
            <w:proofErr w:type="spellStart"/>
            <w:r w:rsidR="00AE0012" w:rsidRPr="00AE0012">
              <w:rPr>
                <w:sz w:val="20"/>
                <w:szCs w:val="20"/>
                <w:lang w:val="en-CA"/>
              </w:rPr>
              <w:t>app</w:t>
            </w:r>
            <w:r w:rsidR="00AE0012">
              <w:rPr>
                <w:sz w:val="20"/>
                <w:szCs w:val="20"/>
                <w:lang w:val="en-CA"/>
              </w:rPr>
              <w:t>ui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intermittent, Mathieu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est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capable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d’utiliser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la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ponctuation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de base et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réussit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à accorder les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verbes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avec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leur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sujet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.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Dans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ses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travaux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d’écriture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, Mathieu utilise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plusieurs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mots qui se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rapportent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à la vie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quotidienne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et à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ses</w:t>
            </w:r>
            <w:proofErr w:type="spellEnd"/>
            <w:r w:rsidR="00AE0012">
              <w:rPr>
                <w:sz w:val="20"/>
                <w:szCs w:val="20"/>
                <w:lang w:val="en-CA"/>
              </w:rPr>
              <w:t xml:space="preserve"> champs </w:t>
            </w:r>
            <w:proofErr w:type="spellStart"/>
            <w:r w:rsidR="00AE0012">
              <w:rPr>
                <w:sz w:val="20"/>
                <w:szCs w:val="20"/>
                <w:lang w:val="en-CA"/>
              </w:rPr>
              <w:t>d’intérêts</w:t>
            </w:r>
            <w:proofErr w:type="spellEnd"/>
            <w:r w:rsidR="006A10EC">
              <w:rPr>
                <w:sz w:val="20"/>
                <w:szCs w:val="20"/>
                <w:lang w:val="en-CA"/>
              </w:rPr>
              <w:t xml:space="preserve">; </w:t>
            </w:r>
            <w:proofErr w:type="spellStart"/>
            <w:r w:rsidR="006A10EC">
              <w:rPr>
                <w:sz w:val="20"/>
                <w:szCs w:val="20"/>
                <w:lang w:val="en-CA"/>
              </w:rPr>
              <w:t>il</w:t>
            </w:r>
            <w:proofErr w:type="spellEnd"/>
            <w:r w:rsidR="006A10EC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="006A10EC">
              <w:rPr>
                <w:sz w:val="20"/>
                <w:szCs w:val="20"/>
                <w:lang w:val="en-CA"/>
              </w:rPr>
              <w:t>devra</w:t>
            </w:r>
            <w:proofErr w:type="spellEnd"/>
            <w:r w:rsidR="006A10EC">
              <w:rPr>
                <w:sz w:val="20"/>
                <w:szCs w:val="20"/>
                <w:lang w:val="en-CA"/>
              </w:rPr>
              <w:t xml:space="preserve"> </w:t>
            </w:r>
            <w:bookmarkStart w:id="0" w:name="_GoBack"/>
            <w:bookmarkEnd w:id="0"/>
            <w:r w:rsidR="006A10EC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6A10EC">
              <w:rPr>
                <w:sz w:val="20"/>
                <w:szCs w:val="20"/>
                <w:lang w:val="en-CA"/>
              </w:rPr>
              <w:t>choisir</w:t>
            </w:r>
            <w:proofErr w:type="spellEnd"/>
            <w:proofErr w:type="gramEnd"/>
            <w:r w:rsidR="006A10EC">
              <w:rPr>
                <w:sz w:val="20"/>
                <w:szCs w:val="20"/>
                <w:lang w:val="en-CA"/>
              </w:rPr>
              <w:t xml:space="preserve"> </w:t>
            </w:r>
            <w:r w:rsidR="006A10EC" w:rsidRPr="006A10EC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 xml:space="preserve">des mots </w:t>
            </w:r>
            <w:r w:rsidR="006A10EC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>plus spécifique</w:t>
            </w:r>
            <w:r w:rsidR="00D47988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>s</w:t>
            </w:r>
            <w:r w:rsidR="006A10EC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 xml:space="preserve"> </w:t>
            </w:r>
            <w:r w:rsidR="006A10EC" w:rsidRPr="006A10EC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 xml:space="preserve">pour préciser </w:t>
            </w:r>
            <w:r w:rsidR="006A10EC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>sa pensée</w:t>
            </w:r>
            <w:r w:rsidR="00D47988">
              <w:rPr>
                <w:rFonts w:ascii="Helvetica" w:eastAsia="Times New Roman" w:hAnsi="Helvetica" w:cs="Times New Roman"/>
                <w:color w:val="52585C"/>
                <w:sz w:val="20"/>
                <w:szCs w:val="20"/>
                <w:lang w:eastAsia="fr-FR"/>
              </w:rPr>
              <w:t xml:space="preserve"> à l’oral et à l’écrit</w:t>
            </w:r>
          </w:p>
        </w:tc>
      </w:tr>
    </w:tbl>
    <w:p w14:paraId="1AB37047" w14:textId="77777777" w:rsidR="00B608F3" w:rsidRPr="000C46CB" w:rsidRDefault="00B608F3" w:rsidP="00B608F3">
      <w:pPr>
        <w:pStyle w:val="Sansinterligne"/>
        <w:rPr>
          <w:sz w:val="16"/>
          <w:szCs w:val="16"/>
          <w:lang w:val="en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B608F3" w14:paraId="69A73864" w14:textId="77777777" w:rsidTr="005463AF">
        <w:tc>
          <w:tcPr>
            <w:tcW w:w="10220" w:type="dxa"/>
            <w:shd w:val="clear" w:color="auto" w:fill="C6D9F1" w:themeFill="text2" w:themeFillTint="33"/>
          </w:tcPr>
          <w:p w14:paraId="70E70492" w14:textId="77777777" w:rsidR="00B608F3" w:rsidRPr="005463AF" w:rsidRDefault="003B6D6E" w:rsidP="003B6D6E">
            <w:pPr>
              <w:pStyle w:val="Sansinterligne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  <w:r w:rsidRPr="003B6D6E">
              <w:rPr>
                <w:b/>
                <w:vertAlign w:val="superscript"/>
                <w:lang w:val="en-CA"/>
              </w:rPr>
              <w:t>e</w:t>
            </w:r>
            <w:r>
              <w:rPr>
                <w:b/>
                <w:lang w:val="en-CA"/>
              </w:rPr>
              <w:t xml:space="preserve"> Rap</w:t>
            </w:r>
            <w:r w:rsidR="00B608F3" w:rsidRPr="005463AF">
              <w:rPr>
                <w:b/>
                <w:lang w:val="en-CA"/>
              </w:rPr>
              <w:t xml:space="preserve">port </w:t>
            </w:r>
          </w:p>
        </w:tc>
      </w:tr>
      <w:tr w:rsidR="00B608F3" w:rsidRPr="00D21316" w14:paraId="1A3A45A6" w14:textId="77777777" w:rsidTr="00F53B25">
        <w:trPr>
          <w:trHeight w:val="1417"/>
        </w:trPr>
        <w:tc>
          <w:tcPr>
            <w:tcW w:w="10220" w:type="dxa"/>
          </w:tcPr>
          <w:p w14:paraId="4F2B4F23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1:</w:t>
            </w:r>
          </w:p>
          <w:p w14:paraId="4B87C064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1EC8B87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2:</w:t>
            </w:r>
          </w:p>
          <w:p w14:paraId="5AB193A8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697A7729" w14:textId="77777777" w:rsidR="00B608F3" w:rsidRDefault="00447CD4" w:rsidP="00447CD4">
            <w:pPr>
              <w:pStyle w:val="Sansinterligne"/>
              <w:rPr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Commentaires</w:t>
            </w:r>
            <w:proofErr w:type="spellEnd"/>
            <w:r>
              <w:rPr>
                <w:sz w:val="20"/>
                <w:szCs w:val="20"/>
                <w:lang w:val="en-CA"/>
              </w:rPr>
              <w:t>:</w:t>
            </w:r>
          </w:p>
        </w:tc>
      </w:tr>
    </w:tbl>
    <w:p w14:paraId="488EBE68" w14:textId="77777777" w:rsidR="00B608F3" w:rsidRPr="00F53B25" w:rsidRDefault="00B608F3" w:rsidP="00B608F3">
      <w:pPr>
        <w:pStyle w:val="Sansinterligne"/>
        <w:rPr>
          <w:sz w:val="16"/>
          <w:szCs w:val="16"/>
          <w:lang w:val="en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B608F3" w:rsidRPr="0098682D" w14:paraId="48C50C83" w14:textId="77777777" w:rsidTr="005463AF">
        <w:tc>
          <w:tcPr>
            <w:tcW w:w="10220" w:type="dxa"/>
            <w:shd w:val="clear" w:color="auto" w:fill="C6D9F1" w:themeFill="text2" w:themeFillTint="33"/>
          </w:tcPr>
          <w:p w14:paraId="272B721A" w14:textId="77777777" w:rsidR="00B608F3" w:rsidRPr="005463AF" w:rsidRDefault="003B6D6E" w:rsidP="003B6D6E">
            <w:pPr>
              <w:pStyle w:val="Sansinterligne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  <w:r w:rsidRPr="003B6D6E">
              <w:rPr>
                <w:b/>
                <w:vertAlign w:val="superscript"/>
                <w:lang w:val="en-CA"/>
              </w:rPr>
              <w:t>e</w:t>
            </w:r>
            <w:r>
              <w:rPr>
                <w:b/>
                <w:lang w:val="en-CA"/>
              </w:rPr>
              <w:t xml:space="preserve"> Rap</w:t>
            </w:r>
            <w:r w:rsidR="00B608F3" w:rsidRPr="005463AF">
              <w:rPr>
                <w:b/>
                <w:lang w:val="en-CA"/>
              </w:rPr>
              <w:t>port</w:t>
            </w:r>
          </w:p>
        </w:tc>
      </w:tr>
      <w:tr w:rsidR="00B608F3" w:rsidRPr="0098682D" w14:paraId="786C250F" w14:textId="77777777" w:rsidTr="00F53B25">
        <w:trPr>
          <w:trHeight w:val="1417"/>
        </w:trPr>
        <w:tc>
          <w:tcPr>
            <w:tcW w:w="10220" w:type="dxa"/>
          </w:tcPr>
          <w:p w14:paraId="4A7DD8DA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1:</w:t>
            </w:r>
          </w:p>
          <w:p w14:paraId="58F5062D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4AFAC42A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2:</w:t>
            </w:r>
          </w:p>
          <w:p w14:paraId="1144549B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056E6D84" w14:textId="77777777" w:rsidR="00B608F3" w:rsidRPr="003B6D6E" w:rsidRDefault="00447CD4" w:rsidP="00447CD4">
            <w:pPr>
              <w:pStyle w:val="Sansinterligne"/>
              <w:rPr>
                <w:vertAlign w:val="superscript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Commentaires</w:t>
            </w:r>
            <w:proofErr w:type="spellEnd"/>
            <w:r>
              <w:rPr>
                <w:sz w:val="20"/>
                <w:szCs w:val="20"/>
                <w:lang w:val="en-CA"/>
              </w:rPr>
              <w:t>:</w:t>
            </w:r>
          </w:p>
        </w:tc>
      </w:tr>
    </w:tbl>
    <w:p w14:paraId="67D6B4EC" w14:textId="77777777" w:rsidR="00B608F3" w:rsidRPr="00F53B25" w:rsidRDefault="00B608F3" w:rsidP="00B608F3">
      <w:pPr>
        <w:pStyle w:val="Sansinterligne"/>
        <w:rPr>
          <w:sz w:val="16"/>
          <w:szCs w:val="16"/>
          <w:lang w:val="en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F53B25" w:rsidRPr="0098682D" w14:paraId="7B171EC2" w14:textId="77777777" w:rsidTr="00F53B25">
        <w:tc>
          <w:tcPr>
            <w:tcW w:w="10220" w:type="dxa"/>
            <w:shd w:val="clear" w:color="auto" w:fill="C6D9F1" w:themeFill="text2" w:themeFillTint="33"/>
          </w:tcPr>
          <w:p w14:paraId="32E7A0F8" w14:textId="77777777" w:rsidR="00F53B25" w:rsidRPr="00F53B25" w:rsidRDefault="003B6D6E" w:rsidP="003B6D6E">
            <w:pPr>
              <w:pStyle w:val="Sansinterligne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  <w:r w:rsidRPr="003B6D6E">
              <w:rPr>
                <w:b/>
                <w:vertAlign w:val="superscript"/>
                <w:lang w:val="en-CA"/>
              </w:rPr>
              <w:t xml:space="preserve">e </w:t>
            </w:r>
            <w:r>
              <w:rPr>
                <w:b/>
                <w:lang w:val="en-CA"/>
              </w:rPr>
              <w:t>Rap</w:t>
            </w:r>
            <w:r w:rsidR="00F53B25" w:rsidRPr="00F53B25">
              <w:rPr>
                <w:b/>
                <w:lang w:val="en-CA"/>
              </w:rPr>
              <w:t xml:space="preserve">port </w:t>
            </w:r>
          </w:p>
        </w:tc>
      </w:tr>
      <w:tr w:rsidR="00F53B25" w:rsidRPr="0098682D" w14:paraId="777BC772" w14:textId="77777777" w:rsidTr="00F53B25">
        <w:trPr>
          <w:trHeight w:val="1417"/>
        </w:trPr>
        <w:tc>
          <w:tcPr>
            <w:tcW w:w="10220" w:type="dxa"/>
          </w:tcPr>
          <w:p w14:paraId="4104026B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1:</w:t>
            </w:r>
          </w:p>
          <w:p w14:paraId="51DDAC25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4021E926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Objectif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2:</w:t>
            </w:r>
          </w:p>
          <w:p w14:paraId="6FFA2B3F" w14:textId="77777777" w:rsidR="00447CD4" w:rsidRDefault="00447CD4" w:rsidP="00447CD4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6B5A04EC" w14:textId="77777777" w:rsidR="00320C9A" w:rsidRDefault="00447CD4" w:rsidP="00447CD4">
            <w:pPr>
              <w:pStyle w:val="Sansinterligne"/>
              <w:rPr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Commentaires:</w:t>
            </w:r>
          </w:p>
        </w:tc>
      </w:tr>
    </w:tbl>
    <w:p w14:paraId="629F480A" w14:textId="77777777" w:rsidR="000B7EE8" w:rsidRDefault="000B7EE8" w:rsidP="00B608F3">
      <w:pPr>
        <w:pStyle w:val="Sansinterligne"/>
        <w:rPr>
          <w:sz w:val="16"/>
          <w:szCs w:val="16"/>
          <w:lang w:val="en-CA"/>
        </w:rPr>
      </w:pPr>
    </w:p>
    <w:p w14:paraId="139B8991" w14:textId="77777777" w:rsidR="000B7EE8" w:rsidRDefault="000B7EE8" w:rsidP="00B608F3">
      <w:pPr>
        <w:pStyle w:val="Sansinterligne"/>
        <w:rPr>
          <w:sz w:val="16"/>
          <w:szCs w:val="16"/>
          <w:lang w:val="en-CA"/>
        </w:rPr>
      </w:pPr>
    </w:p>
    <w:p w14:paraId="50F942A9" w14:textId="77777777" w:rsidR="000B7EE8" w:rsidRPr="000B7EE8" w:rsidRDefault="000B7EE8" w:rsidP="00B608F3">
      <w:pPr>
        <w:pStyle w:val="Sansinterligne"/>
        <w:rPr>
          <w:sz w:val="16"/>
          <w:szCs w:val="16"/>
        </w:rPr>
      </w:pPr>
      <w:r w:rsidRPr="000B7EE8">
        <w:rPr>
          <w:sz w:val="16"/>
          <w:szCs w:val="16"/>
        </w:rPr>
        <w:t xml:space="preserve">___________________________________________________                                        _________________________________________________________ </w:t>
      </w:r>
    </w:p>
    <w:p w14:paraId="057F3613" w14:textId="77777777" w:rsidR="000B7EE8" w:rsidRPr="000B7EE8" w:rsidRDefault="000B7EE8" w:rsidP="00B608F3">
      <w:pPr>
        <w:pStyle w:val="Sansinterligne"/>
        <w:rPr>
          <w:sz w:val="20"/>
          <w:szCs w:val="20"/>
        </w:rPr>
      </w:pPr>
      <w:r w:rsidRPr="000B7EE8">
        <w:rPr>
          <w:sz w:val="20"/>
          <w:szCs w:val="20"/>
        </w:rPr>
        <w:t xml:space="preserve">Signature de l’enseignant(e)                                                                      </w:t>
      </w:r>
      <w:r>
        <w:rPr>
          <w:sz w:val="20"/>
          <w:szCs w:val="20"/>
        </w:rPr>
        <w:t xml:space="preserve">  </w:t>
      </w:r>
      <w:r w:rsidRPr="000B7EE8">
        <w:rPr>
          <w:sz w:val="20"/>
          <w:szCs w:val="20"/>
        </w:rPr>
        <w:t>Signature de la direction</w:t>
      </w:r>
    </w:p>
    <w:p w14:paraId="7C4A20DC" w14:textId="77777777" w:rsidR="00CC3E73" w:rsidRPr="000B7EE8" w:rsidRDefault="00CC3E73" w:rsidP="000B7EE8">
      <w:pPr>
        <w:pStyle w:val="Sansinterligne"/>
        <w:ind w:firstLine="705"/>
        <w:rPr>
          <w:sz w:val="20"/>
          <w:szCs w:val="20"/>
        </w:rPr>
      </w:pPr>
    </w:p>
    <w:p w14:paraId="42DB8D56" w14:textId="77777777" w:rsidR="00CC3E73" w:rsidRPr="000B7EE8" w:rsidRDefault="00CC3E73" w:rsidP="000B7EE8">
      <w:pPr>
        <w:pStyle w:val="Sansinterligne"/>
        <w:tabs>
          <w:tab w:val="left" w:pos="1330"/>
        </w:tabs>
        <w:ind w:firstLine="705"/>
        <w:rPr>
          <w:sz w:val="18"/>
          <w:szCs w:val="18"/>
        </w:rPr>
      </w:pPr>
    </w:p>
    <w:p w14:paraId="7BC9E7FE" w14:textId="77777777" w:rsidR="003E1EBC" w:rsidRPr="001D353D" w:rsidRDefault="001D353D" w:rsidP="00320C9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1D353D">
        <w:rPr>
          <w:rFonts w:ascii="Arial" w:hAnsi="Arial" w:cs="Arial"/>
          <w:b/>
          <w:sz w:val="28"/>
          <w:szCs w:val="28"/>
        </w:rPr>
        <w:t>Résumé des paliers des seuils repères en francisation</w:t>
      </w:r>
      <w:r w:rsidRPr="001D353D">
        <w:rPr>
          <w:rFonts w:ascii="Calibri" w:eastAsia="Times New Roman" w:hAnsi="Calibri" w:cs="Calibri"/>
          <w:b/>
          <w:sz w:val="28"/>
          <w:szCs w:val="28"/>
        </w:rPr>
        <w:t xml:space="preserve">  - de la 7</w:t>
      </w:r>
      <w:r w:rsidRPr="001D353D">
        <w:rPr>
          <w:rFonts w:ascii="Calibri" w:eastAsia="Times New Roman" w:hAnsi="Calibri" w:cs="Calibri"/>
          <w:b/>
          <w:sz w:val="28"/>
          <w:szCs w:val="28"/>
          <w:vertAlign w:val="superscript"/>
        </w:rPr>
        <w:t>e</w:t>
      </w:r>
      <w:r w:rsidRPr="001D353D">
        <w:rPr>
          <w:rFonts w:ascii="Calibri" w:eastAsia="Times New Roman" w:hAnsi="Calibri" w:cs="Calibri"/>
          <w:b/>
          <w:sz w:val="28"/>
          <w:szCs w:val="28"/>
        </w:rPr>
        <w:t xml:space="preserve"> à la 9</w:t>
      </w:r>
      <w:r w:rsidRPr="001D353D">
        <w:rPr>
          <w:rFonts w:ascii="Calibri" w:eastAsia="Times New Roman" w:hAnsi="Calibri" w:cs="Calibri"/>
          <w:b/>
          <w:sz w:val="28"/>
          <w:szCs w:val="28"/>
          <w:vertAlign w:val="superscript"/>
        </w:rPr>
        <w:t>e</w:t>
      </w:r>
      <w:r w:rsidRPr="001D353D">
        <w:rPr>
          <w:rFonts w:ascii="Calibri" w:eastAsia="Times New Roman" w:hAnsi="Calibri" w:cs="Calibri"/>
          <w:b/>
          <w:sz w:val="28"/>
          <w:szCs w:val="28"/>
        </w:rPr>
        <w:t xml:space="preserve"> année</w:t>
      </w:r>
    </w:p>
    <w:p w14:paraId="0BD5ED9E" w14:textId="77777777" w:rsidR="003E1EBC" w:rsidRPr="001D353D" w:rsidRDefault="003E1EBC" w:rsidP="003E1EB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9098112" w14:textId="77777777" w:rsidR="003E1EBC" w:rsidRPr="001D353D" w:rsidRDefault="003E1EBC" w:rsidP="003E1E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6CA94BA1" w14:textId="77777777" w:rsidR="001D353D" w:rsidRPr="00F72A68" w:rsidRDefault="001D353D" w:rsidP="003E1E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>Palier</w:t>
      </w:r>
      <w:proofErr w:type="spellEnd"/>
      <w:r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="003E1EBC"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>1</w:t>
      </w:r>
      <w:r w:rsidR="003E1EBC"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ab/>
      </w:r>
    </w:p>
    <w:p w14:paraId="35C75341" w14:textId="77777777" w:rsidR="00F72A68" w:rsidRPr="00BD3492" w:rsidRDefault="00F72A68" w:rsidP="00BD3492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3492">
        <w:rPr>
          <w:rFonts w:ascii="Calibri" w:eastAsia="Times New Roman" w:hAnsi="Calibri" w:cs="Calibri"/>
          <w:b/>
          <w:sz w:val="20"/>
          <w:szCs w:val="20"/>
        </w:rPr>
        <w:t>L’élève comprend</w:t>
      </w:r>
      <w:r w:rsidRPr="00BD3492">
        <w:rPr>
          <w:rFonts w:ascii="Calibri" w:eastAsia="Times New Roman" w:hAnsi="Calibri" w:cs="Calibri"/>
          <w:sz w:val="20"/>
          <w:szCs w:val="20"/>
        </w:rPr>
        <w:t xml:space="preserve"> des mots de base et peut répondre à une question simple</w:t>
      </w:r>
    </w:p>
    <w:p w14:paraId="3AD1B084" w14:textId="77777777" w:rsidR="00F72A68" w:rsidRPr="00F72A68" w:rsidRDefault="00F72A68" w:rsidP="00F72A6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72A68">
        <w:rPr>
          <w:rFonts w:ascii="Calibri" w:eastAsia="Times New Roman" w:hAnsi="Calibri" w:cs="Calibri"/>
          <w:b/>
          <w:sz w:val="20"/>
          <w:szCs w:val="20"/>
        </w:rPr>
        <w:t>L’élève utilise</w:t>
      </w:r>
      <w:r w:rsidRPr="00F72A68">
        <w:rPr>
          <w:rFonts w:ascii="Calibri" w:eastAsia="Times New Roman" w:hAnsi="Calibri" w:cs="Calibri"/>
          <w:sz w:val="20"/>
          <w:szCs w:val="20"/>
        </w:rPr>
        <w:t xml:space="preserve"> des gestes, des expressions d’usage pour communiquer dans des contextes sociaux et scolaires familiers</w:t>
      </w:r>
    </w:p>
    <w:p w14:paraId="196D91DF" w14:textId="77777777" w:rsidR="00F72A68" w:rsidRPr="00F72A68" w:rsidRDefault="00F72A68" w:rsidP="00F72A6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72A68">
        <w:rPr>
          <w:rFonts w:ascii="Calibri" w:eastAsia="Times New Roman" w:hAnsi="Calibri" w:cs="Calibri"/>
          <w:sz w:val="20"/>
          <w:szCs w:val="20"/>
        </w:rPr>
        <w:t xml:space="preserve">Avec l’appui d’illustrations et de ses connaissances, </w:t>
      </w:r>
      <w:r w:rsidRPr="00F72A68">
        <w:rPr>
          <w:rFonts w:ascii="Calibri" w:eastAsia="Times New Roman" w:hAnsi="Calibri" w:cs="Calibri"/>
          <w:b/>
          <w:sz w:val="20"/>
          <w:szCs w:val="20"/>
        </w:rPr>
        <w:t>l’élève lit</w:t>
      </w:r>
      <w:r w:rsidRPr="00F72A68">
        <w:rPr>
          <w:rFonts w:ascii="Calibri" w:eastAsia="Times New Roman" w:hAnsi="Calibri" w:cs="Calibri"/>
          <w:sz w:val="20"/>
          <w:szCs w:val="20"/>
        </w:rPr>
        <w:t xml:space="preserve"> des phrases simples, les titres, les entêtes et les légendes</w:t>
      </w:r>
    </w:p>
    <w:p w14:paraId="1B81CA4B" w14:textId="77777777" w:rsidR="00F72A68" w:rsidRPr="00F72A68" w:rsidRDefault="00F72A68" w:rsidP="00F72A6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72A68">
        <w:rPr>
          <w:rFonts w:ascii="Calibri" w:eastAsia="Times New Roman" w:hAnsi="Calibri" w:cs="Calibri"/>
          <w:sz w:val="20"/>
          <w:szCs w:val="20"/>
        </w:rPr>
        <w:t xml:space="preserve">À partir de modèles, </w:t>
      </w:r>
      <w:r w:rsidRPr="00F72A68">
        <w:rPr>
          <w:rFonts w:ascii="Calibri" w:eastAsia="Times New Roman" w:hAnsi="Calibri" w:cs="Calibri"/>
          <w:b/>
          <w:sz w:val="20"/>
          <w:szCs w:val="20"/>
        </w:rPr>
        <w:t>l’élève écrit</w:t>
      </w:r>
      <w:r w:rsidRPr="00F72A68">
        <w:rPr>
          <w:rFonts w:ascii="Calibri" w:eastAsia="Times New Roman" w:hAnsi="Calibri" w:cs="Calibri"/>
          <w:sz w:val="20"/>
          <w:szCs w:val="20"/>
        </w:rPr>
        <w:t xml:space="preserve"> des phrases simples dans un contexte connu</w:t>
      </w:r>
    </w:p>
    <w:p w14:paraId="5D3A4E26" w14:textId="77777777" w:rsidR="00C66E17" w:rsidRDefault="00C66E17" w:rsidP="00F72A68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0D4FCC5" w14:textId="77777777" w:rsidR="003E1EBC" w:rsidRPr="00447CD4" w:rsidRDefault="003E1EBC" w:rsidP="00F72A68">
      <w:pPr>
        <w:spacing w:after="0" w:line="240" w:lineRule="auto"/>
        <w:rPr>
          <w:rFonts w:ascii="Calibri" w:eastAsia="Times New Roman" w:hAnsi="Calibri" w:cs="Calibri"/>
        </w:rPr>
      </w:pPr>
      <w:r w:rsidRPr="00F72A68">
        <w:rPr>
          <w:rFonts w:ascii="Calibri" w:eastAsia="Times New Roman" w:hAnsi="Calibri" w:cs="Calibri"/>
          <w:b/>
        </w:rPr>
        <w:tab/>
      </w:r>
      <w:r w:rsidRPr="00F72A68">
        <w:rPr>
          <w:rFonts w:ascii="Calibri" w:eastAsia="Times New Roman" w:hAnsi="Calibri" w:cs="Calibri"/>
          <w:b/>
        </w:rPr>
        <w:tab/>
      </w:r>
    </w:p>
    <w:p w14:paraId="25F1D9CD" w14:textId="77777777" w:rsidR="00F72A68" w:rsidRDefault="00F72A68" w:rsidP="00F72A68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proofErr w:type="spellStart"/>
      <w:r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>Palier</w:t>
      </w:r>
      <w:proofErr w:type="spellEnd"/>
      <w:r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="003E1EBC" w:rsidRPr="00F72A68">
        <w:rPr>
          <w:rFonts w:ascii="Calibri" w:eastAsia="Times New Roman" w:hAnsi="Calibri" w:cs="Calibri"/>
          <w:b/>
          <w:sz w:val="24"/>
          <w:szCs w:val="24"/>
          <w:lang w:val="en-US"/>
        </w:rPr>
        <w:t>2</w:t>
      </w:r>
      <w:r w:rsidR="003E1EBC" w:rsidRPr="003E1EBC">
        <w:rPr>
          <w:rFonts w:ascii="Calibri" w:eastAsia="Times New Roman" w:hAnsi="Calibri" w:cs="Calibri"/>
          <w:b/>
          <w:lang w:val="en-US"/>
        </w:rPr>
        <w:t xml:space="preserve"> </w:t>
      </w:r>
    </w:p>
    <w:p w14:paraId="4A3D44D8" w14:textId="77777777" w:rsidR="003E1EBC" w:rsidRDefault="00BD3492" w:rsidP="00F72A6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3492">
        <w:rPr>
          <w:rFonts w:ascii="Calibri" w:eastAsia="Times New Roman" w:hAnsi="Calibri" w:cs="Calibri"/>
          <w:b/>
          <w:sz w:val="20"/>
          <w:szCs w:val="20"/>
        </w:rPr>
        <w:t>L’élève comprend</w:t>
      </w:r>
      <w:r w:rsidRPr="00BD3492">
        <w:rPr>
          <w:rFonts w:ascii="Calibri" w:eastAsia="Times New Roman" w:hAnsi="Calibri" w:cs="Calibri"/>
          <w:sz w:val="20"/>
          <w:szCs w:val="20"/>
        </w:rPr>
        <w:t xml:space="preserve"> des mots de base</w:t>
      </w:r>
      <w:r>
        <w:rPr>
          <w:rFonts w:ascii="Calibri" w:eastAsia="Times New Roman" w:hAnsi="Calibri" w:cs="Calibri"/>
          <w:sz w:val="20"/>
          <w:szCs w:val="20"/>
        </w:rPr>
        <w:t>, des mots relatifs aux matières étudies, des mots abstraits</w:t>
      </w:r>
    </w:p>
    <w:p w14:paraId="2B86F53A" w14:textId="77777777" w:rsidR="00BD3492" w:rsidRDefault="00BD3492" w:rsidP="00F72A6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72A68">
        <w:rPr>
          <w:rFonts w:ascii="Calibri" w:eastAsia="Times New Roman" w:hAnsi="Calibri" w:cs="Calibri"/>
          <w:b/>
          <w:sz w:val="20"/>
          <w:szCs w:val="20"/>
        </w:rPr>
        <w:t>L’élève utilise</w:t>
      </w:r>
      <w:r w:rsidRPr="00F72A68">
        <w:rPr>
          <w:rFonts w:ascii="Calibri" w:eastAsia="Times New Roman" w:hAnsi="Calibri" w:cs="Calibri"/>
          <w:sz w:val="20"/>
          <w:szCs w:val="20"/>
        </w:rPr>
        <w:t xml:space="preserve"> des gestes</w:t>
      </w:r>
      <w:r>
        <w:rPr>
          <w:rFonts w:ascii="Calibri" w:eastAsia="Times New Roman" w:hAnsi="Calibri" w:cs="Calibri"/>
          <w:sz w:val="20"/>
          <w:szCs w:val="20"/>
        </w:rPr>
        <w:t>, participe aux conversations sociales et scolaires, emploie des expressions courantes</w:t>
      </w:r>
    </w:p>
    <w:p w14:paraId="737A74FA" w14:textId="77777777" w:rsidR="00BD3492" w:rsidRDefault="00BD3492" w:rsidP="00F72A6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L</w:t>
      </w:r>
      <w:r w:rsidRPr="00F72A68">
        <w:rPr>
          <w:rFonts w:ascii="Calibri" w:eastAsia="Times New Roman" w:hAnsi="Calibri" w:cs="Calibri"/>
          <w:b/>
          <w:sz w:val="20"/>
          <w:szCs w:val="20"/>
        </w:rPr>
        <w:t>’élève lit</w:t>
      </w:r>
      <w:r w:rsidRPr="00F72A68">
        <w:rPr>
          <w:rFonts w:ascii="Calibri" w:eastAsia="Times New Roman" w:hAnsi="Calibri" w:cs="Calibri"/>
          <w:sz w:val="20"/>
          <w:szCs w:val="20"/>
        </w:rPr>
        <w:t xml:space="preserve"> des phrases simples</w:t>
      </w:r>
      <w:r>
        <w:rPr>
          <w:rFonts w:ascii="Calibri" w:eastAsia="Times New Roman" w:hAnsi="Calibri" w:cs="Calibri"/>
          <w:sz w:val="20"/>
          <w:szCs w:val="20"/>
        </w:rPr>
        <w:t xml:space="preserve"> et détaillées dans des paragraphes</w:t>
      </w:r>
    </w:p>
    <w:p w14:paraId="3BE6A2E4" w14:textId="77777777" w:rsidR="00BD3492" w:rsidRPr="002908F2" w:rsidRDefault="00BD3492" w:rsidP="00BD3492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908F2">
        <w:rPr>
          <w:rFonts w:ascii="Calibri" w:hAnsi="Calibri" w:cs="Calibri"/>
          <w:sz w:val="20"/>
          <w:szCs w:val="20"/>
        </w:rPr>
        <w:t>À partir de modèles et d’un référentiel personnel</w:t>
      </w:r>
      <w:r w:rsidRPr="002908F2">
        <w:rPr>
          <w:rFonts w:ascii="Calibri" w:hAnsi="Calibri" w:cs="Calibri"/>
          <w:b/>
          <w:sz w:val="20"/>
          <w:szCs w:val="20"/>
        </w:rPr>
        <w:t>, l’élève écrit</w:t>
      </w:r>
      <w:r w:rsidRPr="002908F2">
        <w:rPr>
          <w:rFonts w:ascii="Calibri" w:hAnsi="Calibri" w:cs="Calibri"/>
          <w:sz w:val="20"/>
          <w:szCs w:val="20"/>
        </w:rPr>
        <w:t xml:space="preserve"> des textes simple</w:t>
      </w:r>
      <w:r w:rsidR="00C66E17">
        <w:rPr>
          <w:rFonts w:ascii="Calibri" w:hAnsi="Calibri" w:cs="Calibri"/>
          <w:sz w:val="20"/>
          <w:szCs w:val="20"/>
        </w:rPr>
        <w:t>s pour répondre à une intention spécifique</w:t>
      </w:r>
    </w:p>
    <w:p w14:paraId="1A03D946" w14:textId="77777777" w:rsidR="00C66E17" w:rsidRDefault="00C66E17" w:rsidP="00BD3492">
      <w:pPr>
        <w:spacing w:after="0" w:line="240" w:lineRule="auto"/>
        <w:rPr>
          <w:rFonts w:ascii="Calibri" w:eastAsia="Times New Roman" w:hAnsi="Calibri" w:cs="Calibri"/>
        </w:rPr>
      </w:pPr>
    </w:p>
    <w:p w14:paraId="20B3211B" w14:textId="77777777" w:rsidR="003E1EBC" w:rsidRPr="00555FBD" w:rsidRDefault="003E1EBC" w:rsidP="00BD3492">
      <w:pPr>
        <w:spacing w:after="0" w:line="240" w:lineRule="auto"/>
        <w:rPr>
          <w:rFonts w:ascii="Calibri" w:eastAsia="Times New Roman" w:hAnsi="Calibri" w:cs="Calibri"/>
        </w:rPr>
      </w:pPr>
      <w:r w:rsidRPr="00BD3492">
        <w:rPr>
          <w:rFonts w:ascii="Calibri" w:eastAsia="Times New Roman" w:hAnsi="Calibri" w:cs="Calibri"/>
        </w:rPr>
        <w:tab/>
      </w:r>
      <w:r w:rsidRPr="00BD3492">
        <w:rPr>
          <w:rFonts w:ascii="Calibri" w:eastAsia="Times New Roman" w:hAnsi="Calibri" w:cs="Calibri"/>
        </w:rPr>
        <w:tab/>
      </w:r>
    </w:p>
    <w:p w14:paraId="1309D803" w14:textId="77777777" w:rsidR="002908F2" w:rsidRDefault="002908F2" w:rsidP="003E1EBC">
      <w:pPr>
        <w:spacing w:after="0" w:line="240" w:lineRule="auto"/>
        <w:ind w:left="1418" w:hanging="1418"/>
        <w:rPr>
          <w:rFonts w:ascii="Calibri" w:eastAsia="Times New Roman" w:hAnsi="Calibri" w:cs="Calibri"/>
          <w:b/>
          <w:sz w:val="24"/>
          <w:szCs w:val="24"/>
          <w:lang w:val="en-US"/>
        </w:rPr>
      </w:pPr>
      <w:proofErr w:type="spellStart"/>
      <w:r w:rsidRPr="002908F2">
        <w:rPr>
          <w:rFonts w:ascii="Calibri" w:eastAsia="Times New Roman" w:hAnsi="Calibri" w:cs="Calibri"/>
          <w:b/>
          <w:sz w:val="24"/>
          <w:szCs w:val="24"/>
          <w:lang w:val="en-CA"/>
        </w:rPr>
        <w:t>Palier</w:t>
      </w:r>
      <w:proofErr w:type="spellEnd"/>
      <w:r w:rsidR="003E1EBC" w:rsidRPr="002908F2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3</w:t>
      </w:r>
    </w:p>
    <w:p w14:paraId="7BB09E56" w14:textId="77777777" w:rsidR="003E1EBC" w:rsidRPr="002908F2" w:rsidRDefault="002908F2" w:rsidP="002908F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908F2">
        <w:rPr>
          <w:rFonts w:ascii="Calibri" w:eastAsia="Times New Roman" w:hAnsi="Calibri" w:cs="Calibri"/>
          <w:b/>
          <w:sz w:val="20"/>
          <w:szCs w:val="20"/>
        </w:rPr>
        <w:t xml:space="preserve">L’élève comprend </w:t>
      </w:r>
      <w:r w:rsidRPr="002908F2">
        <w:rPr>
          <w:rFonts w:ascii="Calibri" w:eastAsia="Times New Roman" w:hAnsi="Calibri" w:cs="Calibri"/>
          <w:sz w:val="20"/>
          <w:szCs w:val="20"/>
        </w:rPr>
        <w:t>plusieurs mots qui se rapportent à ses champs d’intérêt</w:t>
      </w:r>
      <w:r>
        <w:rPr>
          <w:rFonts w:ascii="Calibri" w:eastAsia="Times New Roman" w:hAnsi="Calibri" w:cs="Calibri"/>
          <w:sz w:val="20"/>
          <w:szCs w:val="20"/>
        </w:rPr>
        <w:t>, des mots relatifs aux matières étudiées, des mots abstraits et des expressions idiomatiques</w:t>
      </w:r>
    </w:p>
    <w:p w14:paraId="41B752BC" w14:textId="77777777" w:rsidR="002908F2" w:rsidRPr="002908F2" w:rsidRDefault="002908F2" w:rsidP="002908F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L’élève utilise </w:t>
      </w:r>
      <w:r>
        <w:rPr>
          <w:rFonts w:ascii="Calibri" w:eastAsia="Times New Roman" w:hAnsi="Calibri" w:cs="Calibri"/>
          <w:sz w:val="20"/>
          <w:szCs w:val="20"/>
        </w:rPr>
        <w:t>des phrases détaillées pour exprimer ses idées, interagit dans des contextes sociaux et scolaires familiers</w:t>
      </w:r>
    </w:p>
    <w:p w14:paraId="30EDDC20" w14:textId="77777777" w:rsidR="002908F2" w:rsidRPr="002908F2" w:rsidRDefault="002908F2" w:rsidP="002908F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L’élève lit </w:t>
      </w:r>
      <w:r>
        <w:rPr>
          <w:rFonts w:ascii="Calibri" w:eastAsia="Times New Roman" w:hAnsi="Calibri" w:cs="Calibri"/>
          <w:sz w:val="20"/>
          <w:szCs w:val="20"/>
        </w:rPr>
        <w:t>des paragraphes courts composés de phrases complexes. Il comprend l’idée principale et certains détails</w:t>
      </w:r>
    </w:p>
    <w:p w14:paraId="30228BB2" w14:textId="77777777" w:rsidR="002908F2" w:rsidRPr="002908F2" w:rsidRDefault="002908F2" w:rsidP="002908F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L’élève écrit </w:t>
      </w:r>
      <w:r w:rsidRPr="002908F2">
        <w:rPr>
          <w:rFonts w:ascii="Calibri" w:eastAsia="Times New Roman" w:hAnsi="Calibri" w:cs="Calibri"/>
          <w:sz w:val="20"/>
          <w:szCs w:val="20"/>
        </w:rPr>
        <w:t xml:space="preserve">de courts paragraphes </w:t>
      </w:r>
      <w:r>
        <w:rPr>
          <w:rFonts w:ascii="Calibri" w:eastAsia="Times New Roman" w:hAnsi="Calibri" w:cs="Calibri"/>
          <w:sz w:val="20"/>
          <w:szCs w:val="20"/>
        </w:rPr>
        <w:t>composés de phrases simples et détaillées en tenant compte du genre et du nombre des noms</w:t>
      </w:r>
      <w:r w:rsidR="00555FBD">
        <w:rPr>
          <w:rFonts w:ascii="Calibri" w:eastAsia="Times New Roman" w:hAnsi="Calibri" w:cs="Calibri"/>
          <w:sz w:val="20"/>
          <w:szCs w:val="20"/>
        </w:rPr>
        <w:t xml:space="preserve"> et en choisissant les formes et les temps de verbes convenables</w:t>
      </w:r>
    </w:p>
    <w:p w14:paraId="3855FDDC" w14:textId="77777777" w:rsidR="003E1EBC" w:rsidRDefault="003E1EBC" w:rsidP="003E1EB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5F8C4BA" w14:textId="77777777" w:rsidR="00C66E17" w:rsidRPr="002908F2" w:rsidRDefault="00C66E17" w:rsidP="003E1EB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9FEB50" w14:textId="77777777" w:rsidR="00555FBD" w:rsidRDefault="00555FBD" w:rsidP="003E1EBC">
      <w:pPr>
        <w:spacing w:after="0" w:line="240" w:lineRule="auto"/>
        <w:ind w:left="1418" w:hanging="1418"/>
        <w:rPr>
          <w:rFonts w:ascii="Calibri" w:eastAsia="Times New Roman" w:hAnsi="Calibri" w:cs="Calibri"/>
          <w:b/>
          <w:sz w:val="24"/>
          <w:szCs w:val="24"/>
          <w:lang w:val="en-US"/>
        </w:rPr>
      </w:pPr>
      <w:proofErr w:type="spellStart"/>
      <w:r w:rsidRPr="00555FBD">
        <w:rPr>
          <w:rFonts w:ascii="Calibri" w:eastAsia="Times New Roman" w:hAnsi="Calibri" w:cs="Calibri"/>
          <w:b/>
          <w:sz w:val="24"/>
          <w:szCs w:val="24"/>
          <w:lang w:val="en-US"/>
        </w:rPr>
        <w:t>Palier</w:t>
      </w:r>
      <w:proofErr w:type="spellEnd"/>
      <w:r w:rsidR="003E1EBC" w:rsidRPr="00555FB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4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</w:p>
    <w:p w14:paraId="69132A6F" w14:textId="77777777" w:rsidR="003E1EBC" w:rsidRDefault="00555FBD" w:rsidP="00555FBD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908F2">
        <w:rPr>
          <w:rFonts w:ascii="Calibri" w:eastAsia="Times New Roman" w:hAnsi="Calibri" w:cs="Calibri"/>
          <w:b/>
          <w:sz w:val="20"/>
          <w:szCs w:val="20"/>
        </w:rPr>
        <w:t>L’élève comprend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et utilise les synonymes, les antonymes, les adjectifs, les adverbes et des mots abstraits; il comprend et utilise des phrases complexes pour expliquer, poser des questions ou répondre à des questions</w:t>
      </w:r>
    </w:p>
    <w:p w14:paraId="1F4FE461" w14:textId="77777777" w:rsidR="00555FBD" w:rsidRDefault="00555FBD" w:rsidP="00555FBD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L’élève interagit spontanément </w:t>
      </w:r>
      <w:r>
        <w:rPr>
          <w:rFonts w:ascii="Calibri" w:eastAsia="Times New Roman" w:hAnsi="Calibri" w:cs="Calibri"/>
          <w:sz w:val="20"/>
          <w:szCs w:val="20"/>
        </w:rPr>
        <w:t xml:space="preserve"> en utilisant une gamme de conventions de tours de parole ainsi que le vouvoiement et le tutoiement dans des contextes sociaux et scolaires familiers</w:t>
      </w:r>
    </w:p>
    <w:p w14:paraId="56F920F9" w14:textId="77777777" w:rsidR="00555FBD" w:rsidRDefault="00555FBD" w:rsidP="00555FBD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Avec un appui, </w:t>
      </w:r>
      <w:r w:rsidRPr="00555FBD">
        <w:rPr>
          <w:rFonts w:ascii="Calibri" w:eastAsia="Times New Roman" w:hAnsi="Calibri" w:cs="Calibri"/>
          <w:b/>
          <w:sz w:val="20"/>
          <w:szCs w:val="20"/>
        </w:rPr>
        <w:t>l’élève lit</w:t>
      </w:r>
      <w:r>
        <w:rPr>
          <w:rFonts w:ascii="Calibri" w:eastAsia="Times New Roman" w:hAnsi="Calibri" w:cs="Calibri"/>
          <w:sz w:val="20"/>
          <w:szCs w:val="20"/>
        </w:rPr>
        <w:t xml:space="preserve"> un éventail de structures de phrase dans des textes composés de plusieurs paragraphes en faisant appel à la prédiction, à la mise en rapport avec ses connaissances, à la prise de notes à l’aide d’un guide </w:t>
      </w:r>
    </w:p>
    <w:p w14:paraId="2E72D217" w14:textId="77777777" w:rsidR="00555FBD" w:rsidRPr="00555FBD" w:rsidRDefault="00555FBD" w:rsidP="00555FBD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Avec un appui</w:t>
      </w:r>
      <w:r w:rsidRPr="00C66E17">
        <w:rPr>
          <w:rFonts w:ascii="Calibri" w:eastAsia="Times New Roman" w:hAnsi="Calibri" w:cs="Calibri"/>
          <w:b/>
          <w:sz w:val="20"/>
          <w:szCs w:val="20"/>
        </w:rPr>
        <w:t>, l’élève écrit</w:t>
      </w:r>
      <w:r>
        <w:rPr>
          <w:rFonts w:ascii="Calibri" w:eastAsia="Times New Roman" w:hAnsi="Calibri" w:cs="Calibri"/>
          <w:sz w:val="20"/>
          <w:szCs w:val="20"/>
        </w:rPr>
        <w:t xml:space="preserve"> en utilisant intentionnellement le </w:t>
      </w:r>
      <w:r w:rsidR="00C66E17">
        <w:rPr>
          <w:rFonts w:ascii="Calibri" w:eastAsia="Times New Roman" w:hAnsi="Calibri" w:cs="Calibri"/>
          <w:sz w:val="20"/>
          <w:szCs w:val="20"/>
        </w:rPr>
        <w:t>présent, le passé composé, l’imparfait et le futur ainsi que l’auxiliaire approprié avec le participe passé dans les cas usuels</w:t>
      </w:r>
    </w:p>
    <w:p w14:paraId="05F289D6" w14:textId="77777777" w:rsidR="00555FBD" w:rsidRPr="00555FBD" w:rsidRDefault="003E1EBC" w:rsidP="003E1EBC">
      <w:pPr>
        <w:spacing w:after="0" w:line="240" w:lineRule="auto"/>
        <w:rPr>
          <w:rFonts w:ascii="Calibri" w:eastAsia="Times New Roman" w:hAnsi="Calibri" w:cs="Calibri"/>
        </w:rPr>
      </w:pPr>
      <w:r w:rsidRPr="00555FBD">
        <w:rPr>
          <w:rFonts w:ascii="Calibri" w:eastAsia="Times New Roman" w:hAnsi="Calibri" w:cs="Calibri"/>
        </w:rPr>
        <w:tab/>
      </w:r>
    </w:p>
    <w:p w14:paraId="449E832D" w14:textId="77777777" w:rsidR="00555FBD" w:rsidRDefault="00555FBD" w:rsidP="003E1EBC">
      <w:pPr>
        <w:spacing w:after="0" w:line="240" w:lineRule="auto"/>
        <w:rPr>
          <w:rFonts w:ascii="Calibri" w:eastAsia="Times New Roman" w:hAnsi="Calibri" w:cs="Calibri"/>
        </w:rPr>
      </w:pPr>
    </w:p>
    <w:p w14:paraId="101B242D" w14:textId="77777777" w:rsidR="00C66E17" w:rsidRPr="00555FBD" w:rsidRDefault="00C66E17" w:rsidP="003E1EBC">
      <w:pPr>
        <w:spacing w:after="0" w:line="240" w:lineRule="auto"/>
        <w:rPr>
          <w:rFonts w:ascii="Calibri" w:eastAsia="Times New Roman" w:hAnsi="Calibri" w:cs="Calibri"/>
        </w:rPr>
      </w:pPr>
    </w:p>
    <w:p w14:paraId="7C47891E" w14:textId="77777777" w:rsidR="003E1EBC" w:rsidRDefault="00C66E17" w:rsidP="003E1EB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  <w:lang w:val="en-US"/>
        </w:rPr>
        <w:t>Palier</w:t>
      </w:r>
      <w:proofErr w:type="spellEnd"/>
      <w:r w:rsidR="003E1EBC" w:rsidRPr="00C66E17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5</w:t>
      </w:r>
      <w:r w:rsidR="003E1EBC" w:rsidRPr="00C66E17">
        <w:rPr>
          <w:rFonts w:ascii="Calibri" w:eastAsia="Times New Roman" w:hAnsi="Calibri" w:cs="Calibri"/>
          <w:b/>
          <w:sz w:val="24"/>
          <w:szCs w:val="24"/>
          <w:lang w:val="en-US"/>
        </w:rPr>
        <w:tab/>
      </w:r>
    </w:p>
    <w:p w14:paraId="5F643BA2" w14:textId="77777777" w:rsidR="00C66E17" w:rsidRDefault="00C66E17" w:rsidP="00C66E17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66E17">
        <w:rPr>
          <w:rFonts w:ascii="Calibri" w:eastAsia="Times New Roman" w:hAnsi="Calibri" w:cs="Calibri"/>
          <w:b/>
          <w:sz w:val="20"/>
          <w:szCs w:val="20"/>
        </w:rPr>
        <w:t>L’élève comprend</w:t>
      </w:r>
      <w:r w:rsidRPr="00C66E17">
        <w:rPr>
          <w:rFonts w:ascii="Calibri" w:eastAsia="Times New Roman" w:hAnsi="Calibri" w:cs="Calibri"/>
          <w:sz w:val="20"/>
          <w:szCs w:val="20"/>
        </w:rPr>
        <w:t xml:space="preserve"> et utilise l</w:t>
      </w:r>
      <w:r>
        <w:rPr>
          <w:rFonts w:ascii="Calibri" w:eastAsia="Times New Roman" w:hAnsi="Calibri" w:cs="Calibri"/>
          <w:sz w:val="20"/>
          <w:szCs w:val="20"/>
        </w:rPr>
        <w:t>es synonymes, les antonymes, les adjectifs, les adverbes, les dérivés, les mots polysémiques dans des structures de phrase variées</w:t>
      </w:r>
    </w:p>
    <w:p w14:paraId="235099E2" w14:textId="77777777" w:rsidR="00C66E17" w:rsidRPr="00C66E17" w:rsidRDefault="00C66E17" w:rsidP="00C66E17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66E17">
        <w:rPr>
          <w:rFonts w:ascii="Calibri" w:eastAsia="Times New Roman" w:hAnsi="Calibri" w:cs="Calibri"/>
          <w:b/>
          <w:sz w:val="20"/>
          <w:szCs w:val="20"/>
        </w:rPr>
        <w:t>L’élève interagit spontanément</w:t>
      </w:r>
      <w:r>
        <w:rPr>
          <w:rFonts w:ascii="Calibri" w:eastAsia="Times New Roman" w:hAnsi="Calibri" w:cs="Calibri"/>
          <w:sz w:val="20"/>
          <w:szCs w:val="20"/>
        </w:rPr>
        <w:t xml:space="preserve"> dans diverses </w:t>
      </w:r>
      <w:r w:rsidRPr="00C66E17">
        <w:rPr>
          <w:rFonts w:ascii="Calibri" w:hAnsi="Calibri" w:cs="Calibri"/>
          <w:sz w:val="20"/>
          <w:szCs w:val="20"/>
        </w:rPr>
        <w:t>situations sociales et scolaires en réagissant de manière appropriée aux divers dialectes, accents et registres des interlocuteurs de son milieu.</w:t>
      </w:r>
    </w:p>
    <w:p w14:paraId="662C3962" w14:textId="77777777" w:rsidR="00C66E17" w:rsidRPr="00C66E17" w:rsidRDefault="00C66E17" w:rsidP="00C66E17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66E17">
        <w:rPr>
          <w:rFonts w:ascii="Calibri" w:hAnsi="Calibri" w:cs="Calibri"/>
          <w:sz w:val="20"/>
          <w:szCs w:val="20"/>
        </w:rPr>
        <w:t>Avec un minimum d’appui,</w:t>
      </w:r>
      <w:r>
        <w:rPr>
          <w:rFonts w:ascii="Calibri" w:hAnsi="Calibri" w:cs="Calibri"/>
          <w:sz w:val="20"/>
          <w:szCs w:val="20"/>
        </w:rPr>
        <w:t xml:space="preserve"> </w:t>
      </w:r>
      <w:r w:rsidRPr="00C66E17">
        <w:rPr>
          <w:rFonts w:ascii="Calibri" w:hAnsi="Calibri" w:cs="Calibri"/>
          <w:b/>
          <w:sz w:val="20"/>
          <w:szCs w:val="20"/>
        </w:rPr>
        <w:t>l’élève  lit</w:t>
      </w:r>
      <w:r w:rsidRPr="00C66E17">
        <w:rPr>
          <w:rFonts w:ascii="Calibri" w:hAnsi="Calibri" w:cs="Calibri"/>
          <w:sz w:val="20"/>
          <w:szCs w:val="20"/>
        </w:rPr>
        <w:t xml:space="preserve"> des textes et comprend les idées connexes présentées dans plusieurs paragraphes en faisant appel à un grand nombre de stratégies de compréhension.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9A24CFA" w14:textId="77777777" w:rsidR="00C66E17" w:rsidRPr="00C66E17" w:rsidRDefault="00C66E17" w:rsidP="00C66E17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66E17">
        <w:rPr>
          <w:rFonts w:ascii="Calibri" w:hAnsi="Calibri" w:cs="Calibri"/>
          <w:sz w:val="20"/>
          <w:szCs w:val="20"/>
        </w:rPr>
        <w:t>Avec un minimum d’appui,</w:t>
      </w:r>
      <w:r>
        <w:rPr>
          <w:rFonts w:ascii="Calibri" w:hAnsi="Calibri" w:cs="Calibri"/>
          <w:sz w:val="20"/>
          <w:szCs w:val="20"/>
        </w:rPr>
        <w:t xml:space="preserve"> </w:t>
      </w:r>
      <w:r w:rsidRPr="00C66E17">
        <w:rPr>
          <w:rFonts w:ascii="Calibri" w:hAnsi="Calibri" w:cs="Calibri"/>
          <w:b/>
          <w:sz w:val="20"/>
          <w:szCs w:val="20"/>
        </w:rPr>
        <w:t>l’élève écrit</w:t>
      </w:r>
      <w:r w:rsidRPr="00C66E17">
        <w:rPr>
          <w:rFonts w:ascii="Calibri" w:hAnsi="Calibri" w:cs="Calibri"/>
          <w:sz w:val="20"/>
          <w:szCs w:val="20"/>
        </w:rPr>
        <w:t xml:space="preserve"> en utilisant une gamme de structures de phrase et en faisant preuve de plus de discernement dans l’application des conventions grammaticales usuelles.</w:t>
      </w:r>
    </w:p>
    <w:p w14:paraId="726FEDA1" w14:textId="77777777" w:rsidR="00C66E17" w:rsidRPr="00C66E17" w:rsidRDefault="00C66E17" w:rsidP="00C66E1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AFC3F63" w14:textId="77777777" w:rsidR="00C66E17" w:rsidRPr="00C66E17" w:rsidRDefault="00C66E17" w:rsidP="00C66E1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A188338" w14:textId="77777777" w:rsidR="00C66E17" w:rsidRPr="00C66E17" w:rsidRDefault="00C66E17" w:rsidP="00C66E1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96ED569" w14:textId="77777777" w:rsidR="00C66E17" w:rsidRPr="00C66E17" w:rsidRDefault="00C66E17" w:rsidP="00C66E1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BFDDD5C" w14:textId="77777777" w:rsidR="000B7EE8" w:rsidRPr="00447CD4" w:rsidRDefault="000B7EE8" w:rsidP="000B7EE8">
      <w:pPr>
        <w:pStyle w:val="Sansinterligne"/>
        <w:ind w:left="705" w:hanging="705"/>
        <w:jc w:val="both"/>
        <w:rPr>
          <w:b/>
          <w:sz w:val="18"/>
          <w:szCs w:val="18"/>
        </w:rPr>
      </w:pPr>
      <w:r w:rsidRPr="003B6D6E">
        <w:rPr>
          <w:b/>
          <w:sz w:val="18"/>
          <w:szCs w:val="18"/>
        </w:rPr>
        <w:t>Note:</w:t>
      </w:r>
      <w:r w:rsidRPr="003B6D6E">
        <w:rPr>
          <w:sz w:val="18"/>
          <w:szCs w:val="18"/>
        </w:rPr>
        <w:tab/>
      </w:r>
      <w:r w:rsidRPr="003B6D6E">
        <w:rPr>
          <w:b/>
          <w:sz w:val="18"/>
          <w:szCs w:val="18"/>
        </w:rPr>
        <w:t xml:space="preserve">Les habiletés langagières en français se développent sur une période de 5 ans (en moyenne). </w:t>
      </w:r>
      <w:r>
        <w:rPr>
          <w:b/>
          <w:sz w:val="18"/>
          <w:szCs w:val="18"/>
        </w:rPr>
        <w:t xml:space="preserve"> </w:t>
      </w:r>
      <w:r w:rsidRPr="003B6D6E">
        <w:rPr>
          <w:b/>
          <w:sz w:val="18"/>
          <w:szCs w:val="18"/>
        </w:rPr>
        <w:t xml:space="preserve">Chaque élève qui apprend le français le fait </w:t>
      </w:r>
      <w:r>
        <w:rPr>
          <w:b/>
          <w:sz w:val="18"/>
          <w:szCs w:val="18"/>
        </w:rPr>
        <w:t xml:space="preserve">à un rythme différent.  </w:t>
      </w:r>
      <w:r w:rsidRPr="003B6D6E">
        <w:rPr>
          <w:b/>
          <w:sz w:val="18"/>
          <w:szCs w:val="18"/>
        </w:rPr>
        <w:t xml:space="preserve">La progression de certains élèves pourrait être retardée lorsque les exigences académiques deviennent plus complexes au moment du changement de niveau scolaire. </w:t>
      </w:r>
      <w:r>
        <w:rPr>
          <w:b/>
          <w:sz w:val="18"/>
          <w:szCs w:val="18"/>
        </w:rPr>
        <w:t xml:space="preserve"> </w:t>
      </w:r>
    </w:p>
    <w:p w14:paraId="7521DF72" w14:textId="77777777" w:rsidR="00C66E17" w:rsidRPr="000B7EE8" w:rsidRDefault="000B7EE8" w:rsidP="000B7EE8">
      <w:pPr>
        <w:pStyle w:val="Sansinterligne"/>
        <w:ind w:firstLine="705"/>
        <w:jc w:val="right"/>
        <w:rPr>
          <w:i/>
          <w:sz w:val="18"/>
          <w:szCs w:val="18"/>
        </w:rPr>
      </w:pPr>
      <w:r w:rsidRPr="001D353D">
        <w:rPr>
          <w:i/>
          <w:sz w:val="18"/>
          <w:szCs w:val="18"/>
        </w:rPr>
        <w:lastRenderedPageBreak/>
        <w:t xml:space="preserve">Feuille de suivi de l’élève en </w:t>
      </w:r>
      <w:r>
        <w:rPr>
          <w:i/>
          <w:sz w:val="18"/>
          <w:szCs w:val="18"/>
        </w:rPr>
        <w:t>francis</w:t>
      </w:r>
      <w:r w:rsidRPr="001D353D">
        <w:rPr>
          <w:i/>
          <w:sz w:val="18"/>
          <w:szCs w:val="18"/>
        </w:rPr>
        <w:t>ation</w:t>
      </w:r>
      <w:r>
        <w:rPr>
          <w:i/>
          <w:sz w:val="18"/>
          <w:szCs w:val="18"/>
        </w:rPr>
        <w:t xml:space="preserve"> – de la 7</w:t>
      </w:r>
      <w:r w:rsidRPr="001D353D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à la 12</w:t>
      </w:r>
      <w:r w:rsidRPr="001D353D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année</w:t>
      </w:r>
      <w:r w:rsidRPr="001D353D">
        <w:rPr>
          <w:i/>
          <w:sz w:val="18"/>
          <w:szCs w:val="18"/>
        </w:rPr>
        <w:t xml:space="preserve">; Alberta </w:t>
      </w:r>
      <w:proofErr w:type="spellStart"/>
      <w:r w:rsidRPr="001D353D">
        <w:rPr>
          <w:i/>
          <w:sz w:val="18"/>
          <w:szCs w:val="18"/>
        </w:rPr>
        <w:t>Education</w:t>
      </w:r>
      <w:proofErr w:type="spellEnd"/>
    </w:p>
    <w:sectPr w:rsidR="00C66E17" w:rsidRPr="000B7EE8" w:rsidSect="0005101B">
      <w:headerReference w:type="default" r:id="rId9"/>
      <w:pgSz w:w="12240" w:h="15840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823B" w14:textId="77777777" w:rsidR="00555FBD" w:rsidRDefault="00555FBD" w:rsidP="00981CE9">
      <w:pPr>
        <w:spacing w:after="0" w:line="240" w:lineRule="auto"/>
      </w:pPr>
      <w:r>
        <w:separator/>
      </w:r>
    </w:p>
  </w:endnote>
  <w:endnote w:type="continuationSeparator" w:id="0">
    <w:p w14:paraId="6F0EFD08" w14:textId="77777777" w:rsidR="00555FBD" w:rsidRDefault="00555FBD" w:rsidP="0098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0E21" w14:textId="77777777" w:rsidR="00555FBD" w:rsidRDefault="00555FBD" w:rsidP="00981CE9">
      <w:pPr>
        <w:spacing w:after="0" w:line="240" w:lineRule="auto"/>
      </w:pPr>
      <w:r>
        <w:separator/>
      </w:r>
    </w:p>
  </w:footnote>
  <w:footnote w:type="continuationSeparator" w:id="0">
    <w:p w14:paraId="4BAD7E1B" w14:textId="77777777" w:rsidR="00555FBD" w:rsidRDefault="00555FBD" w:rsidP="0098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FB10" w14:textId="705FDC4F" w:rsidR="00555FBD" w:rsidRDefault="00E22A2A">
    <w:pPr>
      <w:pStyle w:val="En-tte"/>
    </w:pPr>
    <w:r>
      <w:rPr>
        <w:rFonts w:ascii="Times" w:eastAsia="Times New Roman" w:hAnsi="Times" w:cs="Times New Roman"/>
        <w:noProof/>
        <w:sz w:val="20"/>
        <w:szCs w:val="20"/>
        <w:lang w:val="fr-FR" w:eastAsia="fr-FR"/>
      </w:rPr>
      <w:drawing>
        <wp:inline distT="0" distB="0" distL="0" distR="0" wp14:anchorId="2893A5AE" wp14:editId="17059496">
          <wp:extent cx="1714500" cy="651864"/>
          <wp:effectExtent l="0" t="0" r="0" b="8890"/>
          <wp:docPr id="3" name="Image 3" descr="https://lh3.googleusercontent.com/fXnHNUYXSWyyZwkKGpq9JCL6Wj3vLEZlewLqOAznXGrWgQ_RY1W_jJsUwnzELgIMhrrP18HwTQ6Ny7QtsYq_Mb8-Rlspz47gYp3mOl4GuvANXhVUfCiFlSJ7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fXnHNUYXSWyyZwkKGpq9JCL6Wj3vLEZlewLqOAznXGrWgQ_RY1W_jJsUwnzELgIMhrrP18HwTQ6Ny7QtsYq_Mb8-Rlspz47gYp3mOl4GuvANXhVUfCiFlSJ7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FB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5195B" wp14:editId="4ACD4F7C">
              <wp:simplePos x="0" y="0"/>
              <wp:positionH relativeFrom="column">
                <wp:posOffset>2004695</wp:posOffset>
              </wp:positionH>
              <wp:positionV relativeFrom="paragraph">
                <wp:posOffset>-59055</wp:posOffset>
              </wp:positionV>
              <wp:extent cx="3470910" cy="715645"/>
              <wp:effectExtent l="0" t="0" r="0" b="82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91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68134" w14:textId="77777777" w:rsidR="00555FBD" w:rsidRPr="00FD39CD" w:rsidRDefault="00555FBD" w:rsidP="00A2491B">
                          <w:pPr>
                            <w:pStyle w:val="Sansinterligne"/>
                            <w:pBdr>
                              <w:bottom w:val="single" w:sz="12" w:space="1" w:color="auto"/>
                            </w:pBdr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</w:pPr>
                          <w:r w:rsidRPr="008C3503">
                            <w:rPr>
                              <w:b/>
                              <w:lang w:val="fr-FR"/>
                            </w:rPr>
                            <w:t>École de la Rose sauvage</w:t>
                          </w:r>
                        </w:p>
                        <w:p w14:paraId="20B77FA2" w14:textId="77777777" w:rsidR="00555FBD" w:rsidRPr="008C3503" w:rsidRDefault="00555FBD" w:rsidP="00A2491B">
                          <w:pPr>
                            <w:pStyle w:val="Sansinterligne"/>
                            <w:rPr>
                              <w:sz w:val="20"/>
                              <w:szCs w:val="20"/>
                            </w:rPr>
                          </w:pPr>
                          <w:r w:rsidRPr="008C3503">
                            <w:rPr>
                              <w:sz w:val="20"/>
                              <w:szCs w:val="20"/>
                            </w:rPr>
                            <w:t>2512, 4</w:t>
                          </w:r>
                          <w:r w:rsidRPr="008C3503">
                            <w:rPr>
                              <w:sz w:val="20"/>
                              <w:szCs w:val="20"/>
                              <w:vertAlign w:val="superscript"/>
                            </w:rPr>
                            <w:t>e</w:t>
                          </w:r>
                          <w:r w:rsidRPr="008C3503">
                            <w:rPr>
                              <w:sz w:val="20"/>
                              <w:szCs w:val="20"/>
                            </w:rPr>
                            <w:t xml:space="preserve"> Rue Nord-Ouest, Calgary (Alberta)   T2M 2Z9</w:t>
                          </w:r>
                        </w:p>
                        <w:p w14:paraId="3AA8383A" w14:textId="77777777" w:rsidR="00555FBD" w:rsidRPr="008C3503" w:rsidRDefault="00555FBD" w:rsidP="00A2491B">
                          <w:pPr>
                            <w:pStyle w:val="Sansinterligne"/>
                            <w:tabs>
                              <w:tab w:val="left" w:pos="28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8C3503">
                            <w:rPr>
                              <w:sz w:val="20"/>
                              <w:szCs w:val="20"/>
                            </w:rPr>
                            <w:t>Tél. </w:t>
                          </w:r>
                          <w:proofErr w:type="gramStart"/>
                          <w:r w:rsidRPr="008C3503">
                            <w:rPr>
                              <w:sz w:val="20"/>
                              <w:szCs w:val="20"/>
                            </w:rPr>
                            <w:t>:  403.230.3112</w:t>
                          </w:r>
                          <w:proofErr w:type="gramEnd"/>
                          <w:r w:rsidRPr="008C3503">
                            <w:rPr>
                              <w:sz w:val="20"/>
                              <w:szCs w:val="20"/>
                            </w:rPr>
                            <w:t xml:space="preserve">                     Téléc. </w:t>
                          </w:r>
                          <w:proofErr w:type="gramStart"/>
                          <w:r w:rsidRPr="008C3503">
                            <w:rPr>
                              <w:sz w:val="20"/>
                              <w:szCs w:val="20"/>
                            </w:rPr>
                            <w:t>:  403.730.6140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157.85pt;margin-top:-4.6pt;width:273.3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" stroked="f">
              <v:textbox>
                <w:txbxContent>
                  <w:p w14:paraId="3AA68134" w14:textId="77777777" w:rsidR="00555FBD" w:rsidRPr="00FD39CD" w:rsidRDefault="00555FBD" w:rsidP="00A2491B">
                    <w:pPr>
                      <w:pStyle w:val="Sansinterligne"/>
                      <w:pBdr>
                        <w:bottom w:val="single" w:sz="12" w:space="1" w:color="auto"/>
                      </w:pBdr>
                      <w:rPr>
                        <w:b/>
                        <w:sz w:val="36"/>
                        <w:szCs w:val="36"/>
                        <w:lang w:val="fr-FR"/>
                      </w:rPr>
                    </w:pPr>
                    <w:r w:rsidRPr="008C3503">
                      <w:rPr>
                        <w:b/>
                        <w:lang w:val="fr-FR"/>
                      </w:rPr>
                      <w:t>École de la Rose sauvage</w:t>
                    </w:r>
                  </w:p>
                  <w:p w14:paraId="20B77FA2" w14:textId="77777777" w:rsidR="00555FBD" w:rsidRPr="008C3503" w:rsidRDefault="00555FBD" w:rsidP="00A2491B">
                    <w:pPr>
                      <w:pStyle w:val="Sansinterligne"/>
                      <w:rPr>
                        <w:sz w:val="20"/>
                        <w:szCs w:val="20"/>
                      </w:rPr>
                    </w:pPr>
                    <w:r w:rsidRPr="008C3503">
                      <w:rPr>
                        <w:sz w:val="20"/>
                        <w:szCs w:val="20"/>
                      </w:rPr>
                      <w:t>2512, 4</w:t>
                    </w:r>
                    <w:r w:rsidRPr="008C3503">
                      <w:rPr>
                        <w:sz w:val="20"/>
                        <w:szCs w:val="20"/>
                        <w:vertAlign w:val="superscript"/>
                      </w:rPr>
                      <w:t>e</w:t>
                    </w:r>
                    <w:r w:rsidRPr="008C3503">
                      <w:rPr>
                        <w:sz w:val="20"/>
                        <w:szCs w:val="20"/>
                      </w:rPr>
                      <w:t xml:space="preserve"> Rue Nord-Ouest, Calgary (Alberta)   T2M 2Z9</w:t>
                    </w:r>
                  </w:p>
                  <w:p w14:paraId="3AA8383A" w14:textId="77777777" w:rsidR="00555FBD" w:rsidRPr="008C3503" w:rsidRDefault="00555FBD" w:rsidP="00A2491B">
                    <w:pPr>
                      <w:pStyle w:val="Sansinterligne"/>
                      <w:tabs>
                        <w:tab w:val="left" w:pos="2800"/>
                      </w:tabs>
                      <w:rPr>
                        <w:sz w:val="20"/>
                        <w:szCs w:val="20"/>
                      </w:rPr>
                    </w:pPr>
                    <w:r w:rsidRPr="008C3503">
                      <w:rPr>
                        <w:sz w:val="20"/>
                        <w:szCs w:val="20"/>
                      </w:rPr>
                      <w:t>Tél. </w:t>
                    </w:r>
                    <w:proofErr w:type="gramStart"/>
                    <w:r w:rsidRPr="008C3503">
                      <w:rPr>
                        <w:sz w:val="20"/>
                        <w:szCs w:val="20"/>
                      </w:rPr>
                      <w:t>:  403.230.3112</w:t>
                    </w:r>
                    <w:proofErr w:type="gramEnd"/>
                    <w:r w:rsidRPr="008C3503">
                      <w:rPr>
                        <w:sz w:val="20"/>
                        <w:szCs w:val="20"/>
                      </w:rPr>
                      <w:t xml:space="preserve">                     Téléc. </w:t>
                    </w:r>
                    <w:proofErr w:type="gramStart"/>
                    <w:r w:rsidRPr="008C3503">
                      <w:rPr>
                        <w:sz w:val="20"/>
                        <w:szCs w:val="20"/>
                      </w:rPr>
                      <w:t>:  403.730.6140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86"/>
    <w:multiLevelType w:val="hybridMultilevel"/>
    <w:tmpl w:val="7EF4C8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67463"/>
    <w:multiLevelType w:val="hybridMultilevel"/>
    <w:tmpl w:val="A0CAE4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A4E62"/>
    <w:multiLevelType w:val="hybridMultilevel"/>
    <w:tmpl w:val="A036C0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94F4A"/>
    <w:multiLevelType w:val="hybridMultilevel"/>
    <w:tmpl w:val="1C6A6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833E7"/>
    <w:multiLevelType w:val="hybridMultilevel"/>
    <w:tmpl w:val="B1768A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94491E"/>
    <w:multiLevelType w:val="hybridMultilevel"/>
    <w:tmpl w:val="26B65A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511ACE"/>
    <w:multiLevelType w:val="hybridMultilevel"/>
    <w:tmpl w:val="061CE0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24332"/>
    <w:multiLevelType w:val="hybridMultilevel"/>
    <w:tmpl w:val="1DBAD5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7"/>
    <w:rsid w:val="0005101B"/>
    <w:rsid w:val="000B7EE8"/>
    <w:rsid w:val="000C46CB"/>
    <w:rsid w:val="000C4866"/>
    <w:rsid w:val="000F4C57"/>
    <w:rsid w:val="001D0259"/>
    <w:rsid w:val="001D353D"/>
    <w:rsid w:val="00251BE7"/>
    <w:rsid w:val="00262E08"/>
    <w:rsid w:val="002908F2"/>
    <w:rsid w:val="002D34F6"/>
    <w:rsid w:val="00320C9A"/>
    <w:rsid w:val="00323A6B"/>
    <w:rsid w:val="003B6D6E"/>
    <w:rsid w:val="003C7234"/>
    <w:rsid w:val="003E1EBC"/>
    <w:rsid w:val="003F2A1E"/>
    <w:rsid w:val="00412119"/>
    <w:rsid w:val="00447CD4"/>
    <w:rsid w:val="004A1427"/>
    <w:rsid w:val="004E39FC"/>
    <w:rsid w:val="005463AF"/>
    <w:rsid w:val="00555FBD"/>
    <w:rsid w:val="00585CE0"/>
    <w:rsid w:val="005A20B8"/>
    <w:rsid w:val="00657FE7"/>
    <w:rsid w:val="00697938"/>
    <w:rsid w:val="006A10EC"/>
    <w:rsid w:val="006F6680"/>
    <w:rsid w:val="007013A6"/>
    <w:rsid w:val="00751674"/>
    <w:rsid w:val="007C50A2"/>
    <w:rsid w:val="007E5A3D"/>
    <w:rsid w:val="008265CF"/>
    <w:rsid w:val="008845A0"/>
    <w:rsid w:val="008A425B"/>
    <w:rsid w:val="008B278C"/>
    <w:rsid w:val="008C3503"/>
    <w:rsid w:val="00961456"/>
    <w:rsid w:val="00981CE9"/>
    <w:rsid w:val="0098682D"/>
    <w:rsid w:val="00986B7E"/>
    <w:rsid w:val="009C0252"/>
    <w:rsid w:val="00A02919"/>
    <w:rsid w:val="00A2491B"/>
    <w:rsid w:val="00AE0012"/>
    <w:rsid w:val="00B608F3"/>
    <w:rsid w:val="00BD3492"/>
    <w:rsid w:val="00BD520C"/>
    <w:rsid w:val="00C66E17"/>
    <w:rsid w:val="00CC3E73"/>
    <w:rsid w:val="00CE0312"/>
    <w:rsid w:val="00D21316"/>
    <w:rsid w:val="00D4724F"/>
    <w:rsid w:val="00D47988"/>
    <w:rsid w:val="00D67FF5"/>
    <w:rsid w:val="00DF483F"/>
    <w:rsid w:val="00E0357C"/>
    <w:rsid w:val="00E22A2A"/>
    <w:rsid w:val="00E466EF"/>
    <w:rsid w:val="00F53B25"/>
    <w:rsid w:val="00F71DF6"/>
    <w:rsid w:val="00F72A68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6F1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A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1211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CE9"/>
  </w:style>
  <w:style w:type="paragraph" w:styleId="Pieddepage">
    <w:name w:val="footer"/>
    <w:basedOn w:val="Normal"/>
    <w:link w:val="PieddepageCar"/>
    <w:uiPriority w:val="99"/>
    <w:unhideWhenUsed/>
    <w:rsid w:val="0098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CE9"/>
  </w:style>
  <w:style w:type="paragraph" w:styleId="Textedebulles">
    <w:name w:val="Balloon Text"/>
    <w:basedOn w:val="Normal"/>
    <w:link w:val="TextedebullesCar"/>
    <w:uiPriority w:val="99"/>
    <w:semiHidden/>
    <w:unhideWhenUsed/>
    <w:rsid w:val="00E4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A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1211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CE9"/>
  </w:style>
  <w:style w:type="paragraph" w:styleId="Pieddepage">
    <w:name w:val="footer"/>
    <w:basedOn w:val="Normal"/>
    <w:link w:val="PieddepageCar"/>
    <w:uiPriority w:val="99"/>
    <w:unhideWhenUsed/>
    <w:rsid w:val="0098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CE9"/>
  </w:style>
  <w:style w:type="paragraph" w:styleId="Textedebulles">
    <w:name w:val="Balloon Text"/>
    <w:basedOn w:val="Normal"/>
    <w:link w:val="TextedebullesCar"/>
    <w:uiPriority w:val="99"/>
    <w:semiHidden/>
    <w:unhideWhenUsed/>
    <w:rsid w:val="00E4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B4E0-3D64-A047-9184-BC59122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St-Hilaire</dc:creator>
  <cp:lastModifiedBy>CSUD CSUD</cp:lastModifiedBy>
  <cp:revision>5</cp:revision>
  <cp:lastPrinted>2012-11-20T19:08:00Z</cp:lastPrinted>
  <dcterms:created xsi:type="dcterms:W3CDTF">2014-04-28T19:20:00Z</dcterms:created>
  <dcterms:modified xsi:type="dcterms:W3CDTF">2014-10-06T18:02:00Z</dcterms:modified>
</cp:coreProperties>
</file>