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8DCFB5F" w14:textId="77777777" w:rsidR="00E94B25" w:rsidRPr="0084206E" w:rsidRDefault="00F32FA7">
      <w:pPr>
        <w:rPr>
          <w:b/>
          <w:sz w:val="28"/>
          <w:szCs w:val="28"/>
        </w:rPr>
      </w:pPr>
      <w:r w:rsidRPr="00F32FA7">
        <w:rPr>
          <w:b/>
          <w:color w:val="943634" w:themeColor="accent2" w:themeShade="BF"/>
          <w:sz w:val="28"/>
          <w:szCs w:val="28"/>
        </w:rPr>
        <w:t>Corrigé</w:t>
      </w:r>
      <w:r>
        <w:rPr>
          <w:b/>
          <w:sz w:val="28"/>
          <w:szCs w:val="28"/>
        </w:rPr>
        <w:t xml:space="preserve"> - </w:t>
      </w:r>
      <w:r w:rsidR="0084206E" w:rsidRPr="0084206E">
        <w:rPr>
          <w:b/>
          <w:sz w:val="28"/>
          <w:szCs w:val="28"/>
        </w:rPr>
        <w:t>Questions de révision – Les composés chimiques</w:t>
      </w:r>
    </w:p>
    <w:p w14:paraId="20A413D4" w14:textId="77777777" w:rsidR="0084206E" w:rsidRPr="0084206E" w:rsidRDefault="0084206E">
      <w:pPr>
        <w:rPr>
          <w:b/>
          <w:sz w:val="28"/>
          <w:szCs w:val="28"/>
        </w:rPr>
      </w:pPr>
      <w:r w:rsidRPr="0084206E">
        <w:rPr>
          <w:b/>
          <w:sz w:val="28"/>
          <w:szCs w:val="28"/>
        </w:rPr>
        <w:t>Sciences 9</w:t>
      </w:r>
      <w:r w:rsidRPr="0084206E">
        <w:rPr>
          <w:b/>
          <w:sz w:val="28"/>
          <w:szCs w:val="28"/>
          <w:vertAlign w:val="superscript"/>
        </w:rPr>
        <w:t>e</w:t>
      </w:r>
      <w:r w:rsidRPr="0084206E">
        <w:rPr>
          <w:b/>
          <w:sz w:val="28"/>
          <w:szCs w:val="28"/>
        </w:rPr>
        <w:t xml:space="preserve"> – Module 2 – La matière et les changements chimiques</w:t>
      </w:r>
    </w:p>
    <w:p w14:paraId="51996BD8" w14:textId="77777777" w:rsidR="0084206E" w:rsidRDefault="0084206E"/>
    <w:p w14:paraId="05CB2523" w14:textId="77777777" w:rsidR="0084206E" w:rsidRDefault="0084206E">
      <w:r>
        <w:t>Nom : ________________________________</w:t>
      </w:r>
      <w:r>
        <w:tab/>
      </w:r>
      <w:r>
        <w:tab/>
      </w:r>
      <w:r>
        <w:tab/>
        <w:t>Date : ___________________________________</w:t>
      </w:r>
    </w:p>
    <w:p w14:paraId="5D5C5B79" w14:textId="77777777" w:rsidR="0084206E" w:rsidRDefault="0084206E"/>
    <w:p w14:paraId="3B2E0DCB" w14:textId="77777777" w:rsidR="0084206E" w:rsidRDefault="0084206E" w:rsidP="0084206E">
      <w:pPr>
        <w:pStyle w:val="Paragraphedeliste"/>
        <w:numPr>
          <w:ilvl w:val="0"/>
          <w:numId w:val="1"/>
        </w:numPr>
      </w:pPr>
      <w:r>
        <w:t xml:space="preserve">Énonce </w:t>
      </w:r>
      <w:r w:rsidRPr="0084206E">
        <w:rPr>
          <w:u w:val="single"/>
        </w:rPr>
        <w:t>quatre propriétés</w:t>
      </w:r>
      <w:r>
        <w:t xml:space="preserve"> des </w:t>
      </w:r>
      <w:r w:rsidRPr="0084206E">
        <w:rPr>
          <w:b/>
        </w:rPr>
        <w:t>composés moléculaires</w:t>
      </w:r>
      <w:r>
        <w:t>.</w:t>
      </w:r>
    </w:p>
    <w:p w14:paraId="70D4009B" w14:textId="77777777" w:rsidR="0084206E" w:rsidRDefault="0084206E" w:rsidP="0084206E"/>
    <w:p w14:paraId="10282EAD" w14:textId="77777777" w:rsidR="0084206E" w:rsidRPr="00F32FA7" w:rsidRDefault="00F32FA7" w:rsidP="00F32FA7">
      <w:pPr>
        <w:pStyle w:val="Paragraphedeliste"/>
        <w:numPr>
          <w:ilvl w:val="0"/>
          <w:numId w:val="2"/>
        </w:numPr>
        <w:rPr>
          <w:color w:val="943634" w:themeColor="accent2" w:themeShade="BF"/>
        </w:rPr>
      </w:pPr>
      <w:r w:rsidRPr="00F32FA7">
        <w:rPr>
          <w:color w:val="943634" w:themeColor="accent2" w:themeShade="BF"/>
        </w:rPr>
        <w:t>sont habituellement formés d’éléments non métalliques;</w:t>
      </w:r>
    </w:p>
    <w:p w14:paraId="709359C4" w14:textId="77777777" w:rsidR="00F32FA7" w:rsidRPr="00F32FA7" w:rsidRDefault="00F32FA7" w:rsidP="00F32FA7">
      <w:pPr>
        <w:pStyle w:val="Paragraphedeliste"/>
        <w:numPr>
          <w:ilvl w:val="0"/>
          <w:numId w:val="2"/>
        </w:numPr>
        <w:rPr>
          <w:color w:val="943634" w:themeColor="accent2" w:themeShade="BF"/>
        </w:rPr>
      </w:pPr>
      <w:r w:rsidRPr="00F32FA7">
        <w:rPr>
          <w:color w:val="943634" w:themeColor="accent2" w:themeShade="BF"/>
        </w:rPr>
        <w:t>ils ne produisent pas d’ions dans les solutions;</w:t>
      </w:r>
    </w:p>
    <w:p w14:paraId="5FE7B9E0" w14:textId="77777777" w:rsidR="00F32FA7" w:rsidRPr="00F32FA7" w:rsidRDefault="00F32FA7" w:rsidP="00F32FA7">
      <w:pPr>
        <w:pStyle w:val="Paragraphedeliste"/>
        <w:numPr>
          <w:ilvl w:val="0"/>
          <w:numId w:val="2"/>
        </w:numPr>
        <w:rPr>
          <w:color w:val="943634" w:themeColor="accent2" w:themeShade="BF"/>
        </w:rPr>
      </w:pPr>
      <w:r w:rsidRPr="00F32FA7">
        <w:rPr>
          <w:color w:val="943634" w:themeColor="accent2" w:themeShade="BF"/>
        </w:rPr>
        <w:t>ils ne conduisent habituellement pas l’électricité;</w:t>
      </w:r>
    </w:p>
    <w:p w14:paraId="57D2A203" w14:textId="77777777" w:rsidR="0084206E" w:rsidRPr="00F32FA7" w:rsidRDefault="00F32FA7" w:rsidP="0084206E">
      <w:pPr>
        <w:pStyle w:val="Paragraphedeliste"/>
        <w:numPr>
          <w:ilvl w:val="0"/>
          <w:numId w:val="2"/>
        </w:numPr>
        <w:rPr>
          <w:color w:val="943634" w:themeColor="accent2" w:themeShade="BF"/>
        </w:rPr>
      </w:pPr>
      <w:r w:rsidRPr="00F32FA7">
        <w:rPr>
          <w:color w:val="943634" w:themeColor="accent2" w:themeShade="BF"/>
        </w:rPr>
        <w:t>peuvent être solides, liquides ou gazeux à température ambiante.</w:t>
      </w:r>
    </w:p>
    <w:p w14:paraId="469E2C8C" w14:textId="77777777" w:rsidR="0084206E" w:rsidRDefault="0084206E" w:rsidP="0084206E"/>
    <w:p w14:paraId="3D1FE06F" w14:textId="77777777" w:rsidR="0084206E" w:rsidRDefault="0084206E" w:rsidP="0084206E">
      <w:pPr>
        <w:pStyle w:val="Paragraphedeliste"/>
        <w:numPr>
          <w:ilvl w:val="0"/>
          <w:numId w:val="1"/>
        </w:numPr>
      </w:pPr>
      <w:r>
        <w:t xml:space="preserve">Énonce </w:t>
      </w:r>
      <w:r w:rsidRPr="0084206E">
        <w:rPr>
          <w:u w:val="single"/>
        </w:rPr>
        <w:t>quatre propriétés</w:t>
      </w:r>
      <w:r>
        <w:t xml:space="preserve"> des </w:t>
      </w:r>
      <w:r w:rsidRPr="0084206E">
        <w:rPr>
          <w:b/>
        </w:rPr>
        <w:t>composés ioniques</w:t>
      </w:r>
      <w:r>
        <w:t>.</w:t>
      </w:r>
    </w:p>
    <w:p w14:paraId="0AF1D98B" w14:textId="77777777" w:rsidR="0084206E" w:rsidRDefault="0084206E" w:rsidP="0084206E"/>
    <w:p w14:paraId="7B336D74" w14:textId="77777777" w:rsidR="0084206E" w:rsidRPr="00F32FA7" w:rsidRDefault="00F32FA7" w:rsidP="00F32FA7">
      <w:pPr>
        <w:pStyle w:val="Paragraphedeliste"/>
        <w:numPr>
          <w:ilvl w:val="0"/>
          <w:numId w:val="2"/>
        </w:numPr>
        <w:rPr>
          <w:color w:val="943634" w:themeColor="accent2" w:themeShade="BF"/>
        </w:rPr>
      </w:pPr>
      <w:r w:rsidRPr="00F32FA7">
        <w:rPr>
          <w:color w:val="943634" w:themeColor="accent2" w:themeShade="BF"/>
        </w:rPr>
        <w:t>sont formés d’éléments métalliques et non métalliques;</w:t>
      </w:r>
    </w:p>
    <w:p w14:paraId="7EFAF1AC" w14:textId="77777777" w:rsidR="00F32FA7" w:rsidRPr="00F32FA7" w:rsidRDefault="00F32FA7" w:rsidP="00F32FA7">
      <w:pPr>
        <w:pStyle w:val="Paragraphedeliste"/>
        <w:numPr>
          <w:ilvl w:val="0"/>
          <w:numId w:val="2"/>
        </w:numPr>
        <w:rPr>
          <w:color w:val="943634" w:themeColor="accent2" w:themeShade="BF"/>
        </w:rPr>
      </w:pPr>
      <w:r w:rsidRPr="00F32FA7">
        <w:rPr>
          <w:color w:val="943634" w:themeColor="accent2" w:themeShade="BF"/>
        </w:rPr>
        <w:t xml:space="preserve">ils forment des ions dans une solution; </w:t>
      </w:r>
    </w:p>
    <w:p w14:paraId="7C166178" w14:textId="77777777" w:rsidR="00F32FA7" w:rsidRPr="00F32FA7" w:rsidRDefault="00F32FA7" w:rsidP="00F32FA7">
      <w:pPr>
        <w:pStyle w:val="Paragraphedeliste"/>
        <w:numPr>
          <w:ilvl w:val="0"/>
          <w:numId w:val="2"/>
        </w:numPr>
        <w:rPr>
          <w:color w:val="943634" w:themeColor="accent2" w:themeShade="BF"/>
        </w:rPr>
      </w:pPr>
      <w:r w:rsidRPr="00F32FA7">
        <w:rPr>
          <w:color w:val="943634" w:themeColor="accent2" w:themeShade="BF"/>
        </w:rPr>
        <w:t>ils conduisent l’électricité;</w:t>
      </w:r>
    </w:p>
    <w:p w14:paraId="01A640E4" w14:textId="77777777" w:rsidR="0084206E" w:rsidRPr="00F32FA7" w:rsidRDefault="00F32FA7" w:rsidP="0084206E">
      <w:pPr>
        <w:pStyle w:val="Paragraphedeliste"/>
        <w:numPr>
          <w:ilvl w:val="0"/>
          <w:numId w:val="2"/>
        </w:numPr>
        <w:rPr>
          <w:color w:val="943634" w:themeColor="accent2" w:themeShade="BF"/>
        </w:rPr>
      </w:pPr>
      <w:r w:rsidRPr="00F32FA7">
        <w:rPr>
          <w:color w:val="943634" w:themeColor="accent2" w:themeShade="BF"/>
        </w:rPr>
        <w:t>ils sont solides à température ambiante.</w:t>
      </w:r>
    </w:p>
    <w:p w14:paraId="62142DE3" w14:textId="77777777" w:rsidR="0084206E" w:rsidRDefault="0084206E" w:rsidP="0084206E"/>
    <w:p w14:paraId="3B314D1C" w14:textId="77777777" w:rsidR="0084206E" w:rsidRDefault="0084206E" w:rsidP="0084206E">
      <w:pPr>
        <w:pStyle w:val="Paragraphedeliste"/>
        <w:numPr>
          <w:ilvl w:val="0"/>
          <w:numId w:val="1"/>
        </w:numPr>
      </w:pPr>
      <w:r>
        <w:t xml:space="preserve">En parlant d’électrons, quelle est la </w:t>
      </w:r>
      <w:r w:rsidRPr="0084206E">
        <w:rPr>
          <w:u w:val="single"/>
        </w:rPr>
        <w:t>différence</w:t>
      </w:r>
      <w:r>
        <w:t xml:space="preserve"> entre les composés </w:t>
      </w:r>
      <w:r w:rsidRPr="0084206E">
        <w:rPr>
          <w:i/>
        </w:rPr>
        <w:t>moléculaires</w:t>
      </w:r>
      <w:r>
        <w:t xml:space="preserve"> et </w:t>
      </w:r>
      <w:r w:rsidRPr="0084206E">
        <w:rPr>
          <w:i/>
        </w:rPr>
        <w:t>ioniques</w:t>
      </w:r>
      <w:r>
        <w:t xml:space="preserve"> ?</w:t>
      </w:r>
    </w:p>
    <w:p w14:paraId="6D6802D6" w14:textId="77777777" w:rsidR="0084206E" w:rsidRDefault="0084206E" w:rsidP="0084206E"/>
    <w:p w14:paraId="4A41B983" w14:textId="77777777" w:rsidR="0084206E" w:rsidRPr="00A60BE1" w:rsidRDefault="00F32FA7" w:rsidP="0084206E">
      <w:pPr>
        <w:rPr>
          <w:color w:val="943634" w:themeColor="accent2" w:themeShade="BF"/>
        </w:rPr>
      </w:pPr>
      <w:r w:rsidRPr="00A60BE1">
        <w:rPr>
          <w:color w:val="943634" w:themeColor="accent2" w:themeShade="BF"/>
        </w:rPr>
        <w:t xml:space="preserve">Si un atome donne ou perd son électron à un autre atome qui l’accepte, c’est un </w:t>
      </w:r>
      <w:r w:rsidRPr="00A60BE1">
        <w:rPr>
          <w:b/>
          <w:color w:val="943634" w:themeColor="accent2" w:themeShade="BF"/>
        </w:rPr>
        <w:t>composé ionique</w:t>
      </w:r>
      <w:r w:rsidRPr="00A60BE1">
        <w:rPr>
          <w:color w:val="943634" w:themeColor="accent2" w:themeShade="BF"/>
        </w:rPr>
        <w:t>.  Dans ce cas, deux ions se forment : l’atome qui a perdu son électron devient un ion de charge positive (un cation) et l’atome qui a pris l’électron devient un ion de charge négative (un anion).  En raison de leurs charges opposées, ils sont attiré</w:t>
      </w:r>
      <w:r w:rsidR="00A60BE1" w:rsidRPr="00A60BE1">
        <w:rPr>
          <w:color w:val="943634" w:themeColor="accent2" w:themeShade="BF"/>
        </w:rPr>
        <w:t>s un vers l’autre.</w:t>
      </w:r>
    </w:p>
    <w:p w14:paraId="5676B479" w14:textId="77777777" w:rsidR="00A60BE1" w:rsidRPr="00A60BE1" w:rsidRDefault="00A60BE1" w:rsidP="0084206E">
      <w:pPr>
        <w:rPr>
          <w:color w:val="943634" w:themeColor="accent2" w:themeShade="BF"/>
        </w:rPr>
      </w:pPr>
    </w:p>
    <w:p w14:paraId="22F676A7" w14:textId="77777777" w:rsidR="00A60BE1" w:rsidRPr="00A60BE1" w:rsidRDefault="00A60BE1" w:rsidP="0084206E">
      <w:pPr>
        <w:rPr>
          <w:color w:val="943634" w:themeColor="accent2" w:themeShade="BF"/>
        </w:rPr>
      </w:pPr>
      <w:r w:rsidRPr="00A60BE1">
        <w:rPr>
          <w:color w:val="943634" w:themeColor="accent2" w:themeShade="BF"/>
        </w:rPr>
        <w:t xml:space="preserve">Lorsqu’il y a un partage d’électrons entre des atomes, c’est un </w:t>
      </w:r>
      <w:r w:rsidRPr="00A60BE1">
        <w:rPr>
          <w:b/>
          <w:color w:val="943634" w:themeColor="accent2" w:themeShade="BF"/>
        </w:rPr>
        <w:t>composé moléculaire</w:t>
      </w:r>
      <w:r w:rsidRPr="00A60BE1">
        <w:rPr>
          <w:color w:val="943634" w:themeColor="accent2" w:themeShade="BF"/>
        </w:rPr>
        <w:t>.</w:t>
      </w:r>
    </w:p>
    <w:p w14:paraId="64329F56" w14:textId="77777777" w:rsidR="0084206E" w:rsidRDefault="0084206E" w:rsidP="0084206E"/>
    <w:p w14:paraId="051788B4" w14:textId="77777777" w:rsidR="0084206E" w:rsidRDefault="0084206E" w:rsidP="0084206E">
      <w:pPr>
        <w:pStyle w:val="Paragraphedeliste"/>
        <w:numPr>
          <w:ilvl w:val="0"/>
          <w:numId w:val="1"/>
        </w:numPr>
      </w:pPr>
      <w:r>
        <w:t xml:space="preserve">En tes propres mots, définis les termes suivants : </w:t>
      </w:r>
    </w:p>
    <w:p w14:paraId="72E4086D" w14:textId="77777777" w:rsidR="0084206E" w:rsidRDefault="0084206E" w:rsidP="0084206E">
      <w:pPr>
        <w:pStyle w:val="Paragraphedeliste"/>
        <w:ind w:left="360"/>
      </w:pPr>
    </w:p>
    <w:p w14:paraId="31242FCA" w14:textId="77777777" w:rsidR="0084206E" w:rsidRPr="00A60BE1" w:rsidRDefault="0084206E" w:rsidP="0084206E">
      <w:pPr>
        <w:ind w:firstLine="360"/>
        <w:rPr>
          <w:color w:val="943634" w:themeColor="accent2" w:themeShade="BF"/>
        </w:rPr>
      </w:pPr>
      <w:proofErr w:type="gramStart"/>
      <w:r w:rsidRPr="00A60BE1">
        <w:rPr>
          <w:b/>
          <w:color w:val="943634" w:themeColor="accent2" w:themeShade="BF"/>
        </w:rPr>
        <w:t>molécule</w:t>
      </w:r>
      <w:proofErr w:type="gramEnd"/>
      <w:r w:rsidRPr="00A60BE1">
        <w:rPr>
          <w:color w:val="943634" w:themeColor="accent2" w:themeShade="BF"/>
        </w:rPr>
        <w:t> :</w:t>
      </w:r>
      <w:r w:rsidR="00A60BE1" w:rsidRPr="00A60BE1">
        <w:rPr>
          <w:color w:val="943634" w:themeColor="accent2" w:themeShade="BF"/>
        </w:rPr>
        <w:t xml:space="preserve"> Une molécule est formé d’atomes, accrochés les uns aux autres.</w:t>
      </w:r>
    </w:p>
    <w:p w14:paraId="544A2B54" w14:textId="77777777" w:rsidR="0084206E" w:rsidRPr="00A60BE1" w:rsidRDefault="0084206E" w:rsidP="00A60BE1">
      <w:pPr>
        <w:rPr>
          <w:color w:val="943634" w:themeColor="accent2" w:themeShade="BF"/>
        </w:rPr>
      </w:pPr>
    </w:p>
    <w:p w14:paraId="3C6D1247" w14:textId="77777777" w:rsidR="00A60BE1" w:rsidRPr="00A60BE1" w:rsidRDefault="0084206E" w:rsidP="0084206E">
      <w:pPr>
        <w:ind w:firstLine="360"/>
        <w:rPr>
          <w:color w:val="943634" w:themeColor="accent2" w:themeShade="BF"/>
        </w:rPr>
      </w:pPr>
      <w:proofErr w:type="gramStart"/>
      <w:r w:rsidRPr="00A60BE1">
        <w:rPr>
          <w:b/>
          <w:color w:val="943634" w:themeColor="accent2" w:themeShade="BF"/>
        </w:rPr>
        <w:t>molécule</w:t>
      </w:r>
      <w:proofErr w:type="gramEnd"/>
      <w:r w:rsidRPr="00A60BE1">
        <w:rPr>
          <w:b/>
          <w:color w:val="943634" w:themeColor="accent2" w:themeShade="BF"/>
        </w:rPr>
        <w:t xml:space="preserve"> diatomique</w:t>
      </w:r>
      <w:r w:rsidRPr="00A60BE1">
        <w:rPr>
          <w:color w:val="943634" w:themeColor="accent2" w:themeShade="BF"/>
        </w:rPr>
        <w:t> :</w:t>
      </w:r>
      <w:r w:rsidR="00A60BE1" w:rsidRPr="00A60BE1">
        <w:rPr>
          <w:color w:val="943634" w:themeColor="accent2" w:themeShade="BF"/>
        </w:rPr>
        <w:t xml:space="preserve">  Une molécule diatomique est une molécule faite de deux</w:t>
      </w:r>
    </w:p>
    <w:p w14:paraId="3F6302B0" w14:textId="77777777" w:rsidR="0084206E" w:rsidRPr="00A60BE1" w:rsidRDefault="00A60BE1" w:rsidP="0084206E">
      <w:pPr>
        <w:ind w:firstLine="360"/>
        <w:rPr>
          <w:color w:val="943634" w:themeColor="accent2" w:themeShade="BF"/>
        </w:rPr>
      </w:pPr>
      <w:r w:rsidRPr="00A60BE1">
        <w:rPr>
          <w:color w:val="943634" w:themeColor="accent2" w:themeShade="BF"/>
        </w:rPr>
        <w:t xml:space="preserve">                                                 </w:t>
      </w:r>
      <w:proofErr w:type="gramStart"/>
      <w:r w:rsidRPr="00A60BE1">
        <w:rPr>
          <w:color w:val="943634" w:themeColor="accent2" w:themeShade="BF"/>
        </w:rPr>
        <w:t>atomes</w:t>
      </w:r>
      <w:proofErr w:type="gramEnd"/>
      <w:r w:rsidRPr="00A60BE1">
        <w:rPr>
          <w:color w:val="943634" w:themeColor="accent2" w:themeShade="BF"/>
        </w:rPr>
        <w:t xml:space="preserve"> du même élément.</w:t>
      </w:r>
    </w:p>
    <w:p w14:paraId="546AEC0F" w14:textId="77777777" w:rsidR="0084206E" w:rsidRPr="00A60BE1" w:rsidRDefault="0084206E" w:rsidP="00A60BE1">
      <w:pPr>
        <w:rPr>
          <w:color w:val="943634" w:themeColor="accent2" w:themeShade="BF"/>
        </w:rPr>
      </w:pPr>
    </w:p>
    <w:p w14:paraId="24EED84A" w14:textId="77777777" w:rsidR="00A60BE1" w:rsidRPr="00A60BE1" w:rsidRDefault="0084206E" w:rsidP="0084206E">
      <w:pPr>
        <w:ind w:firstLine="360"/>
        <w:rPr>
          <w:color w:val="943634" w:themeColor="accent2" w:themeShade="BF"/>
        </w:rPr>
      </w:pPr>
      <w:proofErr w:type="gramStart"/>
      <w:r w:rsidRPr="00A60BE1">
        <w:rPr>
          <w:b/>
          <w:color w:val="943634" w:themeColor="accent2" w:themeShade="BF"/>
        </w:rPr>
        <w:t>molécule</w:t>
      </w:r>
      <w:proofErr w:type="gramEnd"/>
      <w:r w:rsidRPr="00A60BE1">
        <w:rPr>
          <w:b/>
          <w:color w:val="943634" w:themeColor="accent2" w:themeShade="BF"/>
        </w:rPr>
        <w:t xml:space="preserve"> binaire</w:t>
      </w:r>
      <w:r w:rsidRPr="00A60BE1">
        <w:rPr>
          <w:color w:val="943634" w:themeColor="accent2" w:themeShade="BF"/>
        </w:rPr>
        <w:t> :</w:t>
      </w:r>
      <w:r w:rsidR="00A60BE1" w:rsidRPr="00A60BE1">
        <w:rPr>
          <w:color w:val="943634" w:themeColor="accent2" w:themeShade="BF"/>
        </w:rPr>
        <w:t xml:space="preserve">  Une molécule binaire est une molécule faite de deux éléments </w:t>
      </w:r>
    </w:p>
    <w:p w14:paraId="79EC4461" w14:textId="77777777" w:rsidR="0084206E" w:rsidRPr="00A60BE1" w:rsidRDefault="00A60BE1" w:rsidP="0084206E">
      <w:pPr>
        <w:ind w:firstLine="360"/>
        <w:rPr>
          <w:color w:val="943634" w:themeColor="accent2" w:themeShade="BF"/>
        </w:rPr>
      </w:pPr>
      <w:r w:rsidRPr="00A60BE1">
        <w:rPr>
          <w:color w:val="943634" w:themeColor="accent2" w:themeShade="BF"/>
        </w:rPr>
        <w:t xml:space="preserve">                                        </w:t>
      </w:r>
      <w:proofErr w:type="gramStart"/>
      <w:r w:rsidRPr="00A60BE1">
        <w:rPr>
          <w:color w:val="943634" w:themeColor="accent2" w:themeShade="BF"/>
        </w:rPr>
        <w:t>différents</w:t>
      </w:r>
      <w:proofErr w:type="gramEnd"/>
      <w:r w:rsidRPr="00A60BE1">
        <w:rPr>
          <w:color w:val="943634" w:themeColor="accent2" w:themeShade="BF"/>
        </w:rPr>
        <w:t>.</w:t>
      </w:r>
    </w:p>
    <w:p w14:paraId="78083199" w14:textId="77777777" w:rsidR="0084206E" w:rsidRDefault="0084206E" w:rsidP="0084206E"/>
    <w:p w14:paraId="6D63BE3B" w14:textId="77777777" w:rsidR="0084206E" w:rsidRDefault="0084206E" w:rsidP="0084206E">
      <w:pPr>
        <w:pStyle w:val="Paragraphedeliste"/>
        <w:numPr>
          <w:ilvl w:val="0"/>
          <w:numId w:val="1"/>
        </w:numPr>
      </w:pPr>
      <w:r>
        <w:t xml:space="preserve">Qu’est-ce qu’un </w:t>
      </w:r>
      <w:r w:rsidRPr="0084206E">
        <w:rPr>
          <w:b/>
        </w:rPr>
        <w:t>ion</w:t>
      </w:r>
      <w:r>
        <w:t xml:space="preserve"> ?</w:t>
      </w:r>
    </w:p>
    <w:p w14:paraId="2685BCD2" w14:textId="77777777" w:rsidR="0084206E" w:rsidRDefault="0084206E" w:rsidP="0084206E"/>
    <w:p w14:paraId="73A9809A" w14:textId="77777777" w:rsidR="00A60BE1" w:rsidRPr="00A60BE1" w:rsidRDefault="00A60BE1" w:rsidP="0084206E">
      <w:pPr>
        <w:rPr>
          <w:color w:val="943634" w:themeColor="accent2" w:themeShade="BF"/>
        </w:rPr>
      </w:pPr>
      <w:r w:rsidRPr="00A60BE1">
        <w:rPr>
          <w:color w:val="943634" w:themeColor="accent2" w:themeShade="BF"/>
        </w:rPr>
        <w:t xml:space="preserve">Un </w:t>
      </w:r>
      <w:r w:rsidRPr="00A60BE1">
        <w:rPr>
          <w:b/>
          <w:color w:val="943634" w:themeColor="accent2" w:themeShade="BF"/>
        </w:rPr>
        <w:t>ion</w:t>
      </w:r>
      <w:r w:rsidRPr="00A60BE1">
        <w:rPr>
          <w:color w:val="943634" w:themeColor="accent2" w:themeShade="BF"/>
        </w:rPr>
        <w:t xml:space="preserve"> est une particule ou un groupe de particules comportant une charge positive (</w:t>
      </w:r>
      <w:r w:rsidRPr="00A60BE1">
        <w:rPr>
          <w:i/>
          <w:color w:val="943634" w:themeColor="accent2" w:themeShade="BF"/>
        </w:rPr>
        <w:t>appelé cation</w:t>
      </w:r>
      <w:r w:rsidRPr="00A60BE1">
        <w:rPr>
          <w:color w:val="943634" w:themeColor="accent2" w:themeShade="BF"/>
        </w:rPr>
        <w:t>) ou négative (</w:t>
      </w:r>
      <w:r w:rsidRPr="00A60BE1">
        <w:rPr>
          <w:i/>
          <w:color w:val="943634" w:themeColor="accent2" w:themeShade="BF"/>
        </w:rPr>
        <w:t>appelée anion</w:t>
      </w:r>
      <w:r w:rsidRPr="00A60BE1">
        <w:rPr>
          <w:color w:val="943634" w:themeColor="accent2" w:themeShade="BF"/>
        </w:rPr>
        <w:t>).</w:t>
      </w:r>
    </w:p>
    <w:p w14:paraId="48B79C9D" w14:textId="77777777" w:rsidR="00A60BE1" w:rsidRDefault="00A60BE1" w:rsidP="0084206E"/>
    <w:p w14:paraId="470018DD" w14:textId="77777777" w:rsidR="0084206E" w:rsidRDefault="0084206E" w:rsidP="0084206E">
      <w:pPr>
        <w:pStyle w:val="Paragraphedeliste"/>
        <w:numPr>
          <w:ilvl w:val="0"/>
          <w:numId w:val="1"/>
        </w:numPr>
      </w:pPr>
      <w:r>
        <w:lastRenderedPageBreak/>
        <w:t xml:space="preserve">Écris les noms chimiques de ces composés.  Chacun d’eux est-il </w:t>
      </w:r>
      <w:r w:rsidRPr="0084206E">
        <w:rPr>
          <w:b/>
        </w:rPr>
        <w:t>moléculaire</w:t>
      </w:r>
      <w:r>
        <w:t xml:space="preserve"> ou </w:t>
      </w:r>
      <w:r w:rsidRPr="0084206E">
        <w:rPr>
          <w:b/>
        </w:rPr>
        <w:t>ionique</w:t>
      </w:r>
      <w:r>
        <w:t>?</w:t>
      </w:r>
    </w:p>
    <w:p w14:paraId="69C6AA5A" w14:textId="77777777" w:rsidR="0084206E" w:rsidRDefault="0084206E" w:rsidP="0084206E"/>
    <w:p w14:paraId="05823742" w14:textId="77777777" w:rsidR="0084206E" w:rsidRDefault="0084206E" w:rsidP="0084206E"/>
    <w:p w14:paraId="6F8E9C6A" w14:textId="77777777" w:rsidR="0084206E" w:rsidRPr="00A60BE1" w:rsidRDefault="0084206E" w:rsidP="0084206E">
      <w:pPr>
        <w:rPr>
          <w:color w:val="943634" w:themeColor="accent2" w:themeShade="BF"/>
        </w:rPr>
      </w:pPr>
      <w:r>
        <w:t xml:space="preserve">   </w:t>
      </w:r>
      <w:proofErr w:type="spellStart"/>
      <w:r>
        <w:t>KCl</w:t>
      </w:r>
      <w:proofErr w:type="spellEnd"/>
      <w:r>
        <w:t xml:space="preserve"> : </w:t>
      </w:r>
      <w:r w:rsidR="00A60BE1">
        <w:t xml:space="preserve">    </w:t>
      </w:r>
      <w:r w:rsidR="00A60BE1" w:rsidRPr="00A60BE1">
        <w:rPr>
          <w:color w:val="943634" w:themeColor="accent2" w:themeShade="BF"/>
        </w:rPr>
        <w:t>(ionique)</w:t>
      </w:r>
      <w:r w:rsidR="00A60BE1">
        <w:t xml:space="preserve"> </w:t>
      </w:r>
      <w:r w:rsidR="00A60BE1">
        <w:rPr>
          <w:color w:val="943634" w:themeColor="accent2" w:themeShade="BF"/>
        </w:rPr>
        <w:t xml:space="preserve">chlorure de </w:t>
      </w:r>
      <w:r w:rsidR="00A60BE1" w:rsidRPr="00A60BE1">
        <w:rPr>
          <w:color w:val="943634" w:themeColor="accent2" w:themeShade="BF"/>
        </w:rPr>
        <w:t>potassium</w:t>
      </w:r>
    </w:p>
    <w:p w14:paraId="4D138C9D" w14:textId="77777777" w:rsidR="0084206E" w:rsidRDefault="0084206E" w:rsidP="0084206E">
      <w:r>
        <w:t xml:space="preserve">    </w:t>
      </w:r>
    </w:p>
    <w:p w14:paraId="0206317D" w14:textId="77777777" w:rsidR="0084206E" w:rsidRPr="00A60BE1" w:rsidRDefault="0084206E" w:rsidP="0084206E">
      <w:pPr>
        <w:rPr>
          <w:color w:val="943634" w:themeColor="accent2" w:themeShade="BF"/>
        </w:rPr>
      </w:pPr>
      <w:r>
        <w:t xml:space="preserve">   CuBr</w:t>
      </w:r>
      <w:r w:rsidRPr="0084206E">
        <w:rPr>
          <w:vertAlign w:val="subscript"/>
        </w:rPr>
        <w:t>2</w:t>
      </w:r>
      <w:r>
        <w:rPr>
          <w:vertAlign w:val="subscript"/>
        </w:rPr>
        <w:t> </w:t>
      </w:r>
      <w:r>
        <w:t xml:space="preserve">: </w:t>
      </w:r>
      <w:r w:rsidR="00A60BE1" w:rsidRPr="00A60BE1">
        <w:rPr>
          <w:color w:val="943634" w:themeColor="accent2" w:themeShade="BF"/>
        </w:rPr>
        <w:t>(ionique) bromure de cuivre</w:t>
      </w:r>
    </w:p>
    <w:p w14:paraId="42A542B4" w14:textId="77777777" w:rsidR="0084206E" w:rsidRDefault="0084206E" w:rsidP="0084206E"/>
    <w:p w14:paraId="58FCD95F" w14:textId="77777777" w:rsidR="0084206E" w:rsidRDefault="0084206E" w:rsidP="0084206E">
      <w:r>
        <w:t xml:space="preserve">   SO</w:t>
      </w:r>
      <w:r w:rsidRPr="0084206E">
        <w:rPr>
          <w:vertAlign w:val="subscript"/>
        </w:rPr>
        <w:t>2</w:t>
      </w:r>
      <w:r>
        <w:t xml:space="preserve"> : </w:t>
      </w:r>
      <w:r w:rsidR="00A60BE1">
        <w:t xml:space="preserve">  </w:t>
      </w:r>
      <w:r w:rsidR="00A60BE1" w:rsidRPr="00A60BE1">
        <w:rPr>
          <w:color w:val="943634" w:themeColor="accent2" w:themeShade="BF"/>
        </w:rPr>
        <w:t xml:space="preserve"> (moléculaire) dioxyde de </w:t>
      </w:r>
      <w:proofErr w:type="spellStart"/>
      <w:r w:rsidR="00A60BE1">
        <w:rPr>
          <w:color w:val="943634" w:themeColor="accent2" w:themeShade="BF"/>
        </w:rPr>
        <w:t>mono</w:t>
      </w:r>
      <w:r w:rsidR="00A60BE1" w:rsidRPr="00A60BE1">
        <w:rPr>
          <w:color w:val="943634" w:themeColor="accent2" w:themeShade="BF"/>
        </w:rPr>
        <w:t>soufre</w:t>
      </w:r>
      <w:proofErr w:type="spellEnd"/>
    </w:p>
    <w:p w14:paraId="772BE428" w14:textId="77777777" w:rsidR="0084206E" w:rsidRDefault="0084206E" w:rsidP="0084206E"/>
    <w:p w14:paraId="69DCB9C8" w14:textId="77777777" w:rsidR="0084206E" w:rsidRPr="00A60BE1" w:rsidRDefault="0084206E" w:rsidP="0084206E">
      <w:pPr>
        <w:rPr>
          <w:color w:val="943634" w:themeColor="accent2" w:themeShade="BF"/>
        </w:rPr>
      </w:pPr>
      <w:r>
        <w:t xml:space="preserve">   CO : </w:t>
      </w:r>
      <w:r w:rsidR="00A60BE1">
        <w:t xml:space="preserve">     </w:t>
      </w:r>
      <w:r w:rsidR="00A60BE1" w:rsidRPr="00A60BE1">
        <w:rPr>
          <w:color w:val="943634" w:themeColor="accent2" w:themeShade="BF"/>
        </w:rPr>
        <w:t>(moléculaire) monoxyde de carbone</w:t>
      </w:r>
    </w:p>
    <w:p w14:paraId="53D0132F" w14:textId="77777777" w:rsidR="0084206E" w:rsidRDefault="0084206E" w:rsidP="0084206E"/>
    <w:p w14:paraId="707CD0A2" w14:textId="77777777" w:rsidR="0084206E" w:rsidRPr="00A60BE1" w:rsidRDefault="0084206E" w:rsidP="0084206E">
      <w:pPr>
        <w:rPr>
          <w:color w:val="943634" w:themeColor="accent2" w:themeShade="BF"/>
        </w:rPr>
      </w:pPr>
      <w:r>
        <w:t xml:space="preserve">   HI : </w:t>
      </w:r>
      <w:r w:rsidR="00A60BE1">
        <w:t xml:space="preserve">      </w:t>
      </w:r>
      <w:r w:rsidR="00A60BE1" w:rsidRPr="00A60BE1">
        <w:rPr>
          <w:color w:val="943634" w:themeColor="accent2" w:themeShade="BF"/>
        </w:rPr>
        <w:t xml:space="preserve">(moléculaire) </w:t>
      </w:r>
      <w:proofErr w:type="spellStart"/>
      <w:r w:rsidR="00A60BE1" w:rsidRPr="00A60BE1">
        <w:rPr>
          <w:color w:val="943634" w:themeColor="accent2" w:themeShade="BF"/>
        </w:rPr>
        <w:t>monoiodure</w:t>
      </w:r>
      <w:proofErr w:type="spellEnd"/>
      <w:r w:rsidR="00A60BE1" w:rsidRPr="00A60BE1">
        <w:rPr>
          <w:color w:val="943634" w:themeColor="accent2" w:themeShade="BF"/>
        </w:rPr>
        <w:t xml:space="preserve"> d’hydrogène</w:t>
      </w:r>
    </w:p>
    <w:p w14:paraId="7F5CB987" w14:textId="77777777" w:rsidR="0084206E" w:rsidRDefault="0084206E" w:rsidP="0084206E"/>
    <w:p w14:paraId="234678CA" w14:textId="77777777" w:rsidR="0084206E" w:rsidRPr="00A60BE1" w:rsidRDefault="0084206E" w:rsidP="0084206E">
      <w:pPr>
        <w:rPr>
          <w:color w:val="943634" w:themeColor="accent2" w:themeShade="BF"/>
        </w:rPr>
      </w:pPr>
      <w:r>
        <w:t xml:space="preserve">   </w:t>
      </w:r>
      <w:proofErr w:type="spellStart"/>
      <w:r>
        <w:t>NaF</w:t>
      </w:r>
      <w:proofErr w:type="spellEnd"/>
      <w:r>
        <w:t xml:space="preserve"> : </w:t>
      </w:r>
      <w:r w:rsidR="00A60BE1">
        <w:t xml:space="preserve">   </w:t>
      </w:r>
      <w:r w:rsidR="00A60BE1" w:rsidRPr="00A60BE1">
        <w:rPr>
          <w:color w:val="943634" w:themeColor="accent2" w:themeShade="BF"/>
        </w:rPr>
        <w:t>(ionique) fluorure de sodium</w:t>
      </w:r>
    </w:p>
    <w:p w14:paraId="6194A3E3" w14:textId="77777777" w:rsidR="0084206E" w:rsidRDefault="0084206E" w:rsidP="0084206E"/>
    <w:p w14:paraId="1E6038BF" w14:textId="77777777" w:rsidR="0084206E" w:rsidRDefault="0084206E" w:rsidP="0084206E"/>
    <w:p w14:paraId="6C6DC5D6" w14:textId="77777777" w:rsidR="0084206E" w:rsidRDefault="0084206E" w:rsidP="0084206E">
      <w:pPr>
        <w:pStyle w:val="Paragraphedeliste"/>
        <w:numPr>
          <w:ilvl w:val="0"/>
          <w:numId w:val="1"/>
        </w:numPr>
      </w:pPr>
      <w:r>
        <w:t>Le peroxyde d’hydrogène a pour formule H</w:t>
      </w:r>
      <w:r w:rsidRPr="0084206E">
        <w:rPr>
          <w:vertAlign w:val="subscript"/>
        </w:rPr>
        <w:t>2</w:t>
      </w:r>
      <w:r>
        <w:t>O</w:t>
      </w:r>
      <w:r w:rsidRPr="0084206E">
        <w:rPr>
          <w:vertAlign w:val="subscript"/>
        </w:rPr>
        <w:t>2</w:t>
      </w:r>
      <w:r>
        <w:t>.  Quels éléments sont présents dans le peroxyde d’hydrogène ?  Combien d’atomes y a-t-il dans chaque molécule ?</w:t>
      </w:r>
    </w:p>
    <w:p w14:paraId="4A4B8366" w14:textId="77777777" w:rsidR="0084206E" w:rsidRDefault="0084206E" w:rsidP="00A60BE1">
      <w:bookmarkStart w:id="0" w:name="_GoBack"/>
      <w:bookmarkEnd w:id="0"/>
    </w:p>
    <w:p w14:paraId="4DFCC62E" w14:textId="77777777" w:rsidR="0084206E" w:rsidRPr="00A60BE1" w:rsidRDefault="00A60BE1" w:rsidP="0084206E">
      <w:pPr>
        <w:pStyle w:val="Paragraphedeliste"/>
        <w:ind w:left="360"/>
        <w:rPr>
          <w:color w:val="943634" w:themeColor="accent2" w:themeShade="BF"/>
        </w:rPr>
      </w:pPr>
      <w:r w:rsidRPr="00A60BE1">
        <w:rPr>
          <w:color w:val="943634" w:themeColor="accent2" w:themeShade="BF"/>
        </w:rPr>
        <w:t>L’hydrogène et l’oxygène sont présents dans le peroxyde d’hydrogène.</w:t>
      </w:r>
      <w:r>
        <w:rPr>
          <w:color w:val="943634" w:themeColor="accent2" w:themeShade="BF"/>
        </w:rPr>
        <w:t xml:space="preserve">  Il y a deux atomes d’hydrogène et d’oxygène dans chaque molécule de peroxyde d’hydrogène.</w:t>
      </w:r>
    </w:p>
    <w:p w14:paraId="754BC2A7" w14:textId="77777777" w:rsidR="0084206E" w:rsidRPr="00A60BE1" w:rsidRDefault="0084206E" w:rsidP="0084206E">
      <w:pPr>
        <w:pStyle w:val="Paragraphedeliste"/>
        <w:ind w:left="360"/>
        <w:rPr>
          <w:color w:val="943634" w:themeColor="accent2" w:themeShade="BF"/>
        </w:rPr>
      </w:pPr>
    </w:p>
    <w:p w14:paraId="767768BE" w14:textId="77777777" w:rsidR="0084206E" w:rsidRDefault="0084206E" w:rsidP="0084206E">
      <w:pPr>
        <w:pStyle w:val="Paragraphedeliste"/>
        <w:ind w:left="360"/>
      </w:pPr>
    </w:p>
    <w:p w14:paraId="5DFA2666" w14:textId="77777777" w:rsidR="0084206E" w:rsidRDefault="0084206E" w:rsidP="0084206E">
      <w:pPr>
        <w:pStyle w:val="Paragraphedeliste"/>
        <w:ind w:left="360"/>
      </w:pPr>
    </w:p>
    <w:p w14:paraId="60A00E1D" w14:textId="77777777" w:rsidR="0084206E" w:rsidRDefault="0084206E" w:rsidP="0084206E">
      <w:pPr>
        <w:pStyle w:val="Paragraphedeliste"/>
        <w:ind w:left="360"/>
      </w:pPr>
    </w:p>
    <w:p w14:paraId="774A606C" w14:textId="77777777" w:rsidR="0084206E" w:rsidRDefault="0084206E" w:rsidP="0084206E">
      <w:pPr>
        <w:pStyle w:val="Paragraphedeliste"/>
        <w:ind w:left="360"/>
      </w:pPr>
    </w:p>
    <w:p w14:paraId="7B621308" w14:textId="77777777" w:rsidR="0084206E" w:rsidRDefault="0084206E" w:rsidP="0084206E">
      <w:pPr>
        <w:pStyle w:val="Paragraphedeliste"/>
        <w:ind w:left="360"/>
      </w:pPr>
    </w:p>
    <w:p w14:paraId="7C810739" w14:textId="77777777" w:rsidR="0084206E" w:rsidRDefault="0084206E" w:rsidP="0084206E">
      <w:pPr>
        <w:pStyle w:val="Paragraphedeliste"/>
        <w:ind w:left="360"/>
      </w:pPr>
    </w:p>
    <w:p w14:paraId="7CFF1681" w14:textId="77777777" w:rsidR="0084206E" w:rsidRDefault="0084206E" w:rsidP="0084206E">
      <w:pPr>
        <w:pStyle w:val="Paragraphedeliste"/>
        <w:ind w:left="360"/>
      </w:pPr>
    </w:p>
    <w:p w14:paraId="610F5C5B" w14:textId="77777777" w:rsidR="0084206E" w:rsidRDefault="0084206E" w:rsidP="0084206E">
      <w:pPr>
        <w:pStyle w:val="Paragraphedeliste"/>
        <w:ind w:left="360"/>
      </w:pPr>
    </w:p>
    <w:p w14:paraId="2556F4E3" w14:textId="77777777" w:rsidR="0084206E" w:rsidRDefault="0084206E" w:rsidP="0084206E">
      <w:pPr>
        <w:pStyle w:val="Paragraphedeliste"/>
        <w:ind w:left="360"/>
      </w:pPr>
    </w:p>
    <w:p w14:paraId="13FD7C8A" w14:textId="77777777" w:rsidR="0084206E" w:rsidRDefault="0084206E" w:rsidP="0084206E">
      <w:pPr>
        <w:pStyle w:val="Paragraphedeliste"/>
        <w:ind w:left="360"/>
      </w:pPr>
    </w:p>
    <w:p w14:paraId="7E9F65F6" w14:textId="77777777" w:rsidR="0084206E" w:rsidRPr="0084206E" w:rsidRDefault="0084206E" w:rsidP="0084206E">
      <w:pPr>
        <w:pStyle w:val="Paragraphedeliste"/>
        <w:ind w:left="360"/>
        <w:jc w:val="right"/>
      </w:pPr>
      <w:r>
        <w:t xml:space="preserve"> </w:t>
      </w:r>
      <w:r>
        <w:rPr>
          <w:noProof/>
          <w:lang w:val="fr-FR"/>
        </w:rPr>
        <w:drawing>
          <wp:inline distT="0" distB="0" distL="0" distR="0" wp14:anchorId="44179889" wp14:editId="58439782">
            <wp:extent cx="1113804" cy="948660"/>
            <wp:effectExtent l="0" t="0" r="3810" b="0"/>
            <wp:docPr id="1" name="Image 1" descr="Disque Dur:Users:lynn.fisher:Desktop:chem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isque Dur:Users:lynn.fisher:Desktop:chem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13804" cy="9486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84206E" w:rsidRPr="0084206E" w:rsidSect="003949AF">
      <w:pgSz w:w="12240" w:h="15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00000001" w:usb1="08070000" w:usb2="00000010" w:usb3="00000000" w:csb0="0002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CF7DC4"/>
    <w:multiLevelType w:val="hybridMultilevel"/>
    <w:tmpl w:val="9F983C1A"/>
    <w:lvl w:ilvl="0" w:tplc="E7ECDD48">
      <w:start w:val="10"/>
      <w:numFmt w:val="bullet"/>
      <w:lvlText w:val="-"/>
      <w:lvlJc w:val="left"/>
      <w:pPr>
        <w:ind w:left="720" w:hanging="360"/>
      </w:pPr>
      <w:rPr>
        <w:rFonts w:ascii="Cambria" w:eastAsiaTheme="minorEastAsia" w:hAnsi="Cambria" w:cstheme="minorBid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FC86D81"/>
    <w:multiLevelType w:val="hybridMultilevel"/>
    <w:tmpl w:val="BADE527C"/>
    <w:lvl w:ilvl="0" w:tplc="040C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080" w:hanging="360"/>
      </w:pPr>
    </w:lvl>
    <w:lvl w:ilvl="2" w:tplc="040C001B" w:tentative="1">
      <w:start w:val="1"/>
      <w:numFmt w:val="lowerRoman"/>
      <w:lvlText w:val="%3."/>
      <w:lvlJc w:val="right"/>
      <w:pPr>
        <w:ind w:left="1800" w:hanging="180"/>
      </w:pPr>
    </w:lvl>
    <w:lvl w:ilvl="3" w:tplc="040C000F" w:tentative="1">
      <w:start w:val="1"/>
      <w:numFmt w:val="decimal"/>
      <w:lvlText w:val="%4."/>
      <w:lvlJc w:val="left"/>
      <w:pPr>
        <w:ind w:left="2520" w:hanging="360"/>
      </w:pPr>
    </w:lvl>
    <w:lvl w:ilvl="4" w:tplc="040C0019" w:tentative="1">
      <w:start w:val="1"/>
      <w:numFmt w:val="lowerLetter"/>
      <w:lvlText w:val="%5."/>
      <w:lvlJc w:val="left"/>
      <w:pPr>
        <w:ind w:left="3240" w:hanging="360"/>
      </w:pPr>
    </w:lvl>
    <w:lvl w:ilvl="5" w:tplc="040C001B" w:tentative="1">
      <w:start w:val="1"/>
      <w:numFmt w:val="lowerRoman"/>
      <w:lvlText w:val="%6."/>
      <w:lvlJc w:val="right"/>
      <w:pPr>
        <w:ind w:left="3960" w:hanging="180"/>
      </w:pPr>
    </w:lvl>
    <w:lvl w:ilvl="6" w:tplc="040C000F" w:tentative="1">
      <w:start w:val="1"/>
      <w:numFmt w:val="decimal"/>
      <w:lvlText w:val="%7."/>
      <w:lvlJc w:val="left"/>
      <w:pPr>
        <w:ind w:left="4680" w:hanging="360"/>
      </w:pPr>
    </w:lvl>
    <w:lvl w:ilvl="7" w:tplc="040C0019" w:tentative="1">
      <w:start w:val="1"/>
      <w:numFmt w:val="lowerLetter"/>
      <w:lvlText w:val="%8."/>
      <w:lvlJc w:val="left"/>
      <w:pPr>
        <w:ind w:left="5400" w:hanging="360"/>
      </w:pPr>
    </w:lvl>
    <w:lvl w:ilvl="8" w:tplc="040C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hyphenationZone w:val="425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4206E"/>
    <w:rsid w:val="003949AF"/>
    <w:rsid w:val="0084206E"/>
    <w:rsid w:val="00A60BE1"/>
    <w:rsid w:val="00E94B25"/>
    <w:rsid w:val="00F32FA7"/>
    <w:rsid w:val="00FA16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A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,"/>
  <w:listSeparator w:val=";"/>
  <w14:docId w14:val="2300BF6C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fr-CA" w:eastAsia="fr-FR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84206E"/>
    <w:pPr>
      <w:ind w:left="720"/>
      <w:contextualSpacing/>
    </w:pPr>
  </w:style>
  <w:style w:type="paragraph" w:styleId="Textedebulles">
    <w:name w:val="Balloon Text"/>
    <w:basedOn w:val="Normal"/>
    <w:link w:val="TextedebullesCar"/>
    <w:uiPriority w:val="99"/>
    <w:semiHidden/>
    <w:unhideWhenUsed/>
    <w:rsid w:val="0084206E"/>
    <w:rPr>
      <w:rFonts w:ascii="Lucida Grande" w:hAnsi="Lucida Grande" w:cs="Lucida Grande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84206E"/>
    <w:rPr>
      <w:rFonts w:ascii="Lucida Grande" w:hAnsi="Lucida Grande" w:cs="Lucida Grande"/>
      <w:sz w:val="18"/>
      <w:szCs w:val="18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fr-CA" w:eastAsia="fr-FR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84206E"/>
    <w:pPr>
      <w:ind w:left="720"/>
      <w:contextualSpacing/>
    </w:pPr>
  </w:style>
  <w:style w:type="paragraph" w:styleId="Textedebulles">
    <w:name w:val="Balloon Text"/>
    <w:basedOn w:val="Normal"/>
    <w:link w:val="TextedebullesCar"/>
    <w:uiPriority w:val="99"/>
    <w:semiHidden/>
    <w:unhideWhenUsed/>
    <w:rsid w:val="0084206E"/>
    <w:rPr>
      <w:rFonts w:ascii="Lucida Grande" w:hAnsi="Lucida Grande" w:cs="Lucida Grande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84206E"/>
    <w:rPr>
      <w:rFonts w:ascii="Lucida Grande" w:hAnsi="Lucida Grande" w:cs="Lucida Grande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image" Target="media/image1.jpeg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Thème Office">
  <a:themeElements>
    <a:clrScheme name="Bureau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Bureau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Bureau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387</Words>
  <Characters>2129</Characters>
  <Application>Microsoft Macintosh Word</Application>
  <DocSecurity>0</DocSecurity>
  <Lines>17</Lines>
  <Paragraphs>5</Paragraphs>
  <ScaleCrop>false</ScaleCrop>
  <Company>CSUD</Company>
  <LinksUpToDate>false</LinksUpToDate>
  <CharactersWithSpaces>2511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CSUD CSUD</dc:creator>
  <cp:keywords/>
  <dc:description/>
  <cp:lastModifiedBy>CSUD CSUD</cp:lastModifiedBy>
  <cp:revision>3</cp:revision>
  <dcterms:created xsi:type="dcterms:W3CDTF">2012-10-14T20:44:00Z</dcterms:created>
  <dcterms:modified xsi:type="dcterms:W3CDTF">2012-10-14T21:10:00Z</dcterms:modified>
</cp:coreProperties>
</file>