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708" w:rsidRPr="009D0AA0" w:rsidRDefault="00EA4708" w:rsidP="00EA4708">
      <w:pPr>
        <w:pStyle w:val="Titre1"/>
        <w:rPr>
          <w:sz w:val="32"/>
          <w:szCs w:val="32"/>
          <w:lang w:val="fr-CA"/>
        </w:rPr>
      </w:pPr>
      <w:r w:rsidRPr="009D0AA0">
        <w:rPr>
          <w:sz w:val="32"/>
          <w:szCs w:val="32"/>
          <w:lang w:val="fr-CA"/>
        </w:rPr>
        <w:t xml:space="preserve">Grille d’évaluation – </w:t>
      </w:r>
      <w:r>
        <w:rPr>
          <w:sz w:val="32"/>
          <w:szCs w:val="32"/>
          <w:lang w:val="fr-CA"/>
        </w:rPr>
        <w:t>Les modes de reproduction</w:t>
      </w:r>
    </w:p>
    <w:p w:rsidR="00EA4708" w:rsidRPr="009D0AA0" w:rsidRDefault="00EA4708" w:rsidP="00EA4708">
      <w:pPr>
        <w:rPr>
          <w:b/>
        </w:rPr>
      </w:pPr>
      <w:proofErr w:type="gramStart"/>
      <w:r>
        <w:rPr>
          <w:b/>
          <w:sz w:val="32"/>
          <w:szCs w:val="32"/>
        </w:rPr>
        <w:t>s</w:t>
      </w:r>
      <w:r w:rsidRPr="009D0AA0">
        <w:rPr>
          <w:b/>
          <w:sz w:val="32"/>
          <w:szCs w:val="32"/>
        </w:rPr>
        <w:t>ciences</w:t>
      </w:r>
      <w:proofErr w:type="gramEnd"/>
      <w:r w:rsidRPr="009D0AA0">
        <w:rPr>
          <w:b/>
          <w:sz w:val="32"/>
          <w:szCs w:val="32"/>
        </w:rPr>
        <w:t xml:space="preserve"> 9e – Module 1 – La </w:t>
      </w:r>
      <w:proofErr w:type="spellStart"/>
      <w:r w:rsidRPr="009D0AA0">
        <w:rPr>
          <w:b/>
          <w:sz w:val="32"/>
          <w:szCs w:val="32"/>
        </w:rPr>
        <w:t>biodiversité</w:t>
      </w:r>
      <w:proofErr w:type="spellEnd"/>
    </w:p>
    <w:p w:rsidR="00EA4708" w:rsidRPr="00213B70" w:rsidRDefault="00EA4708" w:rsidP="00EA4708">
      <w:pPr>
        <w:rPr>
          <w:rFonts w:ascii="Arial" w:hAnsi="Arial" w:cs="Arial"/>
          <w:sz w:val="28"/>
          <w:lang w:val="fr-CA"/>
        </w:rPr>
      </w:pPr>
    </w:p>
    <w:p w:rsidR="00EA4708" w:rsidRPr="00213B70" w:rsidRDefault="00EA4708" w:rsidP="00EA4708">
      <w:pPr>
        <w:rPr>
          <w:rFonts w:ascii="Arial" w:hAnsi="Arial" w:cs="Arial"/>
          <w:sz w:val="28"/>
          <w:lang w:val="fr-CA"/>
        </w:rPr>
      </w:pPr>
      <w:r w:rsidRPr="00213B70">
        <w:rPr>
          <w:rFonts w:ascii="Arial" w:hAnsi="Arial" w:cs="Arial"/>
          <w:b/>
          <w:bCs/>
          <w:sz w:val="28"/>
          <w:lang w:val="fr-CA"/>
        </w:rPr>
        <w:t>Nom:</w:t>
      </w:r>
      <w:r>
        <w:rPr>
          <w:rFonts w:ascii="Arial" w:hAnsi="Arial" w:cs="Arial"/>
          <w:sz w:val="28"/>
          <w:lang w:val="fr-CA"/>
        </w:rPr>
        <w:t xml:space="preserve"> ___</w:t>
      </w:r>
      <w:r w:rsidRPr="00213B70">
        <w:rPr>
          <w:rFonts w:ascii="Arial" w:hAnsi="Arial" w:cs="Arial"/>
          <w:sz w:val="28"/>
          <w:lang w:val="fr-CA"/>
        </w:rPr>
        <w:t>_____________</w:t>
      </w:r>
      <w:r>
        <w:rPr>
          <w:rFonts w:ascii="Arial" w:hAnsi="Arial" w:cs="Arial"/>
          <w:sz w:val="28"/>
          <w:lang w:val="fr-CA"/>
        </w:rPr>
        <w:t>________________</w:t>
      </w:r>
      <w:r>
        <w:rPr>
          <w:rFonts w:ascii="Arial" w:hAnsi="Arial" w:cs="Arial"/>
          <w:sz w:val="28"/>
          <w:lang w:val="fr-CA"/>
        </w:rPr>
        <w:tab/>
      </w:r>
      <w:r>
        <w:rPr>
          <w:rFonts w:ascii="Arial" w:hAnsi="Arial" w:cs="Arial"/>
          <w:sz w:val="28"/>
          <w:lang w:val="fr-CA"/>
        </w:rPr>
        <w:tab/>
      </w:r>
      <w:r>
        <w:rPr>
          <w:rFonts w:ascii="Arial" w:hAnsi="Arial" w:cs="Arial"/>
          <w:sz w:val="28"/>
          <w:lang w:val="fr-CA"/>
        </w:rPr>
        <w:tab/>
      </w:r>
      <w:r w:rsidRPr="00213B70">
        <w:rPr>
          <w:rFonts w:ascii="Arial" w:hAnsi="Arial" w:cs="Arial"/>
          <w:b/>
          <w:bCs/>
          <w:sz w:val="28"/>
          <w:lang w:val="fr-CA"/>
        </w:rPr>
        <w:t>Date</w:t>
      </w:r>
      <w:r w:rsidRPr="00213B70">
        <w:rPr>
          <w:rFonts w:ascii="Arial" w:hAnsi="Arial" w:cs="Arial"/>
          <w:sz w:val="28"/>
          <w:lang w:val="fr-CA"/>
        </w:rPr>
        <w:t xml:space="preserve"> ________________________</w:t>
      </w:r>
    </w:p>
    <w:p w:rsidR="00EA4708" w:rsidRPr="00213B70" w:rsidRDefault="00EA4708" w:rsidP="00EA4708">
      <w:pPr>
        <w:rPr>
          <w:rFonts w:ascii="Arial" w:hAnsi="Arial" w:cs="Arial"/>
          <w:sz w:val="28"/>
          <w:lang w:val="fr-CA"/>
        </w:rPr>
      </w:pPr>
    </w:p>
    <w:p w:rsidR="00EA4708" w:rsidRPr="00213B70" w:rsidRDefault="00EA4708" w:rsidP="00EA4708">
      <w:pPr>
        <w:jc w:val="center"/>
        <w:rPr>
          <w:rFonts w:ascii="Arial" w:hAnsi="Arial" w:cs="Arial"/>
          <w:sz w:val="28"/>
          <w:lang w:val="fr-CA"/>
        </w:rPr>
      </w:pPr>
      <w:r>
        <w:rPr>
          <w:rFonts w:ascii="Arial" w:hAnsi="Arial" w:cs="Arial"/>
          <w:b/>
          <w:sz w:val="28"/>
          <w:lang w:val="fr-CA"/>
        </w:rPr>
        <w:t xml:space="preserve">Parc </w:t>
      </w:r>
      <w:r w:rsidRPr="00213B70">
        <w:rPr>
          <w:rFonts w:ascii="Arial" w:hAnsi="Arial" w:cs="Arial"/>
          <w:b/>
          <w:sz w:val="28"/>
          <w:lang w:val="fr-CA"/>
        </w:rPr>
        <w:t>choisi</w:t>
      </w:r>
      <w:r w:rsidRPr="00213B70">
        <w:rPr>
          <w:rFonts w:ascii="Arial" w:hAnsi="Arial" w:cs="Arial"/>
          <w:sz w:val="28"/>
          <w:lang w:val="fr-CA"/>
        </w:rPr>
        <w:t> : ____________</w:t>
      </w:r>
      <w:r>
        <w:rPr>
          <w:rFonts w:ascii="Arial" w:hAnsi="Arial" w:cs="Arial"/>
          <w:sz w:val="28"/>
          <w:lang w:val="fr-CA"/>
        </w:rPr>
        <w:t>________________________</w:t>
      </w:r>
    </w:p>
    <w:p w:rsidR="00EA4708" w:rsidRPr="00213B70" w:rsidRDefault="00EA4708" w:rsidP="00EA4708">
      <w:pPr>
        <w:pStyle w:val="En-tte"/>
        <w:tabs>
          <w:tab w:val="clear" w:pos="4320"/>
          <w:tab w:val="clear" w:pos="8640"/>
        </w:tabs>
        <w:rPr>
          <w:rFonts w:ascii="Arial" w:hAnsi="Arial" w:cs="Arial"/>
          <w:sz w:val="28"/>
          <w:lang w:val="fr-CA"/>
        </w:rPr>
      </w:pPr>
    </w:p>
    <w:tbl>
      <w:tblPr>
        <w:tblW w:w="1318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60"/>
        <w:gridCol w:w="1125"/>
        <w:gridCol w:w="1125"/>
        <w:gridCol w:w="1125"/>
        <w:gridCol w:w="1125"/>
        <w:gridCol w:w="4723"/>
      </w:tblGrid>
      <w:tr w:rsidR="00EA4708" w:rsidRPr="00213B70" w:rsidTr="00EA4708">
        <w:tc>
          <w:tcPr>
            <w:tcW w:w="3960" w:type="dxa"/>
          </w:tcPr>
          <w:p w:rsidR="00EA4708" w:rsidRPr="00213B70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sz w:val="28"/>
                <w:lang w:val="fr-CA"/>
              </w:rPr>
            </w:pPr>
            <w:r w:rsidRPr="00213B70">
              <w:rPr>
                <w:rFonts w:ascii="Arial" w:hAnsi="Arial" w:cs="Arial"/>
                <w:b/>
                <w:sz w:val="28"/>
                <w:lang w:val="fr-CA"/>
              </w:rPr>
              <w:t>Critères</w:t>
            </w:r>
          </w:p>
        </w:tc>
        <w:tc>
          <w:tcPr>
            <w:tcW w:w="1125" w:type="dxa"/>
          </w:tcPr>
          <w:p w:rsidR="00EA4708" w:rsidRPr="00213B70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WOW!</w:t>
            </w:r>
          </w:p>
        </w:tc>
        <w:tc>
          <w:tcPr>
            <w:tcW w:w="1125" w:type="dxa"/>
          </w:tcPr>
          <w:p w:rsidR="00EA4708" w:rsidRPr="00213B70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Beau travail !</w:t>
            </w:r>
          </w:p>
        </w:tc>
        <w:tc>
          <w:tcPr>
            <w:tcW w:w="1125" w:type="dxa"/>
          </w:tcPr>
          <w:p w:rsidR="00EA4708" w:rsidRPr="00213B70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Bon départ</w:t>
            </w:r>
          </w:p>
        </w:tc>
        <w:tc>
          <w:tcPr>
            <w:tcW w:w="1125" w:type="dxa"/>
          </w:tcPr>
          <w:p w:rsidR="00EA4708" w:rsidRPr="00213B70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Pas tout à fait</w:t>
            </w:r>
          </w:p>
        </w:tc>
        <w:tc>
          <w:tcPr>
            <w:tcW w:w="4723" w:type="dxa"/>
          </w:tcPr>
          <w:p w:rsidR="00EA4708" w:rsidRPr="00213B70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sz w:val="28"/>
                <w:lang w:val="fr-CA"/>
              </w:rPr>
            </w:pPr>
            <w:r w:rsidRPr="00213B70">
              <w:rPr>
                <w:rFonts w:ascii="Arial" w:hAnsi="Arial" w:cs="Arial"/>
                <w:b/>
                <w:sz w:val="28"/>
                <w:lang w:val="fr-CA"/>
              </w:rPr>
              <w:t>Commentaires de l’enseignante</w:t>
            </w:r>
          </w:p>
        </w:tc>
      </w:tr>
      <w:tr w:rsidR="00EA4708" w:rsidRPr="00065C5F" w:rsidTr="00EA4708">
        <w:tc>
          <w:tcPr>
            <w:tcW w:w="3960" w:type="dxa"/>
          </w:tcPr>
          <w:p w:rsidR="0004504D" w:rsidRDefault="0004504D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</w:p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  <w:r w:rsidRPr="009D0AA0">
              <w:rPr>
                <w:rFonts w:ascii="Arial" w:hAnsi="Arial" w:cs="Arial"/>
                <w:sz w:val="28"/>
                <w:szCs w:val="28"/>
                <w:lang w:val="fr-CA"/>
              </w:rPr>
              <w:t>L’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>élève décrit 3 modes de reproduction différents parmi 3 espèces choisies de son écosystème.</w:t>
            </w:r>
          </w:p>
          <w:p w:rsidR="00EA4708" w:rsidRPr="009D0AA0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:rsidR="00EA4708" w:rsidRPr="00065C5F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EA4708" w:rsidRPr="00065C5F" w:rsidTr="00EA4708">
        <w:tc>
          <w:tcPr>
            <w:tcW w:w="3960" w:type="dxa"/>
          </w:tcPr>
          <w:p w:rsidR="0004504D" w:rsidRDefault="0004504D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</w:p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L’élève décrit 2 </w:t>
            </w:r>
            <w:r w:rsidRPr="00EA4708">
              <w:rPr>
                <w:rFonts w:ascii="Arial" w:hAnsi="Arial" w:cs="Arial"/>
                <w:sz w:val="28"/>
                <w:szCs w:val="28"/>
                <w:u w:val="single"/>
                <w:lang w:val="fr-CA"/>
              </w:rPr>
              <w:t>avantages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 du mode de reproduction auxquelles de chacune des 3 espèces ont recours.</w:t>
            </w:r>
          </w:p>
          <w:p w:rsidR="00EA4708" w:rsidRPr="009D0AA0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:rsidR="00EA4708" w:rsidRPr="00065C5F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EA4708" w:rsidRPr="00065C5F" w:rsidTr="00EA4708">
        <w:tc>
          <w:tcPr>
            <w:tcW w:w="3960" w:type="dxa"/>
          </w:tcPr>
          <w:p w:rsidR="0004504D" w:rsidRDefault="0004504D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</w:p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  <w:bookmarkStart w:id="0" w:name="_GoBack"/>
            <w:bookmarkEnd w:id="0"/>
            <w:r w:rsidRPr="009D0AA0">
              <w:rPr>
                <w:rFonts w:ascii="Arial" w:hAnsi="Arial" w:cs="Arial"/>
                <w:sz w:val="28"/>
                <w:szCs w:val="28"/>
                <w:lang w:val="fr-CA"/>
              </w:rPr>
              <w:t xml:space="preserve">L’élève décrit 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2 </w:t>
            </w:r>
            <w:r w:rsidRPr="00EA4708">
              <w:rPr>
                <w:rFonts w:ascii="Arial" w:hAnsi="Arial" w:cs="Arial"/>
                <w:sz w:val="28"/>
                <w:szCs w:val="28"/>
                <w:u w:val="single"/>
                <w:lang w:val="fr-CA"/>
              </w:rPr>
              <w:t xml:space="preserve">désavantages 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>du mode de reproduction auxquelles de chacune des 3 espèces ont recours.</w:t>
            </w:r>
          </w:p>
          <w:p w:rsidR="00EA4708" w:rsidRPr="009D0AA0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:rsidR="00EA4708" w:rsidRDefault="00EA4708" w:rsidP="00EA4708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:rsidR="00EA4708" w:rsidRPr="00065C5F" w:rsidRDefault="00EA4708" w:rsidP="00EA470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</w:tbl>
    <w:p w:rsidR="00EA4708" w:rsidRPr="00065C5F" w:rsidRDefault="00EA4708" w:rsidP="00EA4708">
      <w:pPr>
        <w:rPr>
          <w:rFonts w:ascii="Arial" w:hAnsi="Arial" w:cs="Arial"/>
          <w:lang w:val="fr-CA"/>
        </w:rPr>
      </w:pPr>
    </w:p>
    <w:p w:rsidR="00D309D3" w:rsidRDefault="00D309D3"/>
    <w:sectPr w:rsidR="00D309D3" w:rsidSect="00EA4708">
      <w:footerReference w:type="default" r:id="rId5"/>
      <w:pgSz w:w="15840" w:h="12240" w:orient="landscape"/>
      <w:pgMar w:top="993" w:right="1418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708" w:rsidRPr="00AF5A6C" w:rsidRDefault="00EA4708" w:rsidP="00EA4708">
    <w:pPr>
      <w:pStyle w:val="Titre1"/>
      <w:rPr>
        <w:b w:val="0"/>
        <w:sz w:val="20"/>
        <w:szCs w:val="20"/>
      </w:rPr>
    </w:pPr>
    <w:r>
      <w:rPr>
        <w:b w:val="0"/>
        <w:sz w:val="20"/>
        <w:szCs w:val="20"/>
      </w:rPr>
      <w:t>Template</w:t>
    </w:r>
    <w:r w:rsidRPr="00AF5A6C">
      <w:rPr>
        <w:b w:val="0"/>
        <w:sz w:val="20"/>
        <w:szCs w:val="20"/>
      </w:rPr>
      <w:t xml:space="preserve"> provided by Alberta Assessment Consortium (AAC) </w:t>
    </w:r>
    <w:hyperlink r:id="rId1" w:history="1">
      <w:r w:rsidRPr="00AF5A6C">
        <w:rPr>
          <w:rStyle w:val="Lienhypertexte"/>
          <w:b w:val="0"/>
          <w:sz w:val="20"/>
          <w:szCs w:val="20"/>
        </w:rPr>
        <w:t>www.aac.ab.ca</w:t>
      </w:r>
    </w:hyperlink>
    <w:r w:rsidRPr="00AF5A6C">
      <w:rPr>
        <w:b w:val="0"/>
        <w:sz w:val="20"/>
        <w:szCs w:val="20"/>
      </w:rPr>
      <w:t xml:space="preserve">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708"/>
    <w:rsid w:val="0004504D"/>
    <w:rsid w:val="00D309D3"/>
    <w:rsid w:val="00EA4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8E7D59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708"/>
    <w:pPr>
      <w:widowControl w:val="0"/>
      <w:suppressAutoHyphens/>
    </w:pPr>
    <w:rPr>
      <w:rFonts w:ascii="Lucida Sans" w:eastAsia="Lucida Sans" w:hAnsi="Lucida Sans" w:cs="Times New Roman"/>
      <w:lang w:val="en-US"/>
    </w:rPr>
  </w:style>
  <w:style w:type="paragraph" w:styleId="Titre1">
    <w:name w:val="heading 1"/>
    <w:basedOn w:val="Normal"/>
    <w:next w:val="Normal"/>
    <w:link w:val="Titre1Car"/>
    <w:qFormat/>
    <w:rsid w:val="00EA4708"/>
    <w:pPr>
      <w:keepNext/>
      <w:widowControl/>
      <w:suppressAutoHyphens w:val="0"/>
      <w:outlineLvl w:val="0"/>
    </w:pPr>
    <w:rPr>
      <w:rFonts w:ascii="Arial" w:eastAsia="Times New Roman" w:hAnsi="Arial" w:cs="Arial"/>
      <w:b/>
      <w:bCs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EA4708"/>
    <w:rPr>
      <w:rFonts w:ascii="Arial" w:eastAsia="Times New Roman" w:hAnsi="Arial" w:cs="Arial"/>
      <w:b/>
      <w:bCs/>
      <w:lang w:val="en-US" w:eastAsia="en-US"/>
    </w:rPr>
  </w:style>
  <w:style w:type="paragraph" w:styleId="En-tte">
    <w:name w:val="header"/>
    <w:basedOn w:val="Normal"/>
    <w:link w:val="En-tteCar"/>
    <w:rsid w:val="00EA4708"/>
    <w:pPr>
      <w:widowControl/>
      <w:tabs>
        <w:tab w:val="center" w:pos="4320"/>
        <w:tab w:val="right" w:pos="8640"/>
      </w:tabs>
      <w:suppressAutoHyphens w:val="0"/>
    </w:pPr>
    <w:rPr>
      <w:rFonts w:ascii="Times New Roman" w:eastAsia="Times New Roman" w:hAnsi="Times New Roman"/>
      <w:lang w:eastAsia="en-US"/>
    </w:rPr>
  </w:style>
  <w:style w:type="character" w:customStyle="1" w:styleId="En-tteCar">
    <w:name w:val="En-tête Car"/>
    <w:basedOn w:val="Policepardfaut"/>
    <w:link w:val="En-tte"/>
    <w:rsid w:val="00EA4708"/>
    <w:rPr>
      <w:rFonts w:ascii="Times New Roman" w:eastAsia="Times New Roman" w:hAnsi="Times New Roman" w:cs="Times New Roman"/>
      <w:lang w:val="en-US" w:eastAsia="en-US"/>
    </w:rPr>
  </w:style>
  <w:style w:type="character" w:styleId="Lienhypertexte">
    <w:name w:val="Hyperlink"/>
    <w:rsid w:val="00EA470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708"/>
    <w:pPr>
      <w:widowControl w:val="0"/>
      <w:suppressAutoHyphens/>
    </w:pPr>
    <w:rPr>
      <w:rFonts w:ascii="Lucida Sans" w:eastAsia="Lucida Sans" w:hAnsi="Lucida Sans" w:cs="Times New Roman"/>
      <w:lang w:val="en-US"/>
    </w:rPr>
  </w:style>
  <w:style w:type="paragraph" w:styleId="Titre1">
    <w:name w:val="heading 1"/>
    <w:basedOn w:val="Normal"/>
    <w:next w:val="Normal"/>
    <w:link w:val="Titre1Car"/>
    <w:qFormat/>
    <w:rsid w:val="00EA4708"/>
    <w:pPr>
      <w:keepNext/>
      <w:widowControl/>
      <w:suppressAutoHyphens w:val="0"/>
      <w:outlineLvl w:val="0"/>
    </w:pPr>
    <w:rPr>
      <w:rFonts w:ascii="Arial" w:eastAsia="Times New Roman" w:hAnsi="Arial" w:cs="Arial"/>
      <w:b/>
      <w:bCs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EA4708"/>
    <w:rPr>
      <w:rFonts w:ascii="Arial" w:eastAsia="Times New Roman" w:hAnsi="Arial" w:cs="Arial"/>
      <w:b/>
      <w:bCs/>
      <w:lang w:val="en-US" w:eastAsia="en-US"/>
    </w:rPr>
  </w:style>
  <w:style w:type="paragraph" w:styleId="En-tte">
    <w:name w:val="header"/>
    <w:basedOn w:val="Normal"/>
    <w:link w:val="En-tteCar"/>
    <w:rsid w:val="00EA4708"/>
    <w:pPr>
      <w:widowControl/>
      <w:tabs>
        <w:tab w:val="center" w:pos="4320"/>
        <w:tab w:val="right" w:pos="8640"/>
      </w:tabs>
      <w:suppressAutoHyphens w:val="0"/>
    </w:pPr>
    <w:rPr>
      <w:rFonts w:ascii="Times New Roman" w:eastAsia="Times New Roman" w:hAnsi="Times New Roman"/>
      <w:lang w:eastAsia="en-US"/>
    </w:rPr>
  </w:style>
  <w:style w:type="character" w:customStyle="1" w:styleId="En-tteCar">
    <w:name w:val="En-tête Car"/>
    <w:basedOn w:val="Policepardfaut"/>
    <w:link w:val="En-tte"/>
    <w:rsid w:val="00EA4708"/>
    <w:rPr>
      <w:rFonts w:ascii="Times New Roman" w:eastAsia="Times New Roman" w:hAnsi="Times New Roman" w:cs="Times New Roman"/>
      <w:lang w:val="en-US" w:eastAsia="en-US"/>
    </w:rPr>
  </w:style>
  <w:style w:type="character" w:styleId="Lienhypertexte">
    <w:name w:val="Hyperlink"/>
    <w:rsid w:val="00EA47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ac.ab.ca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538</Characters>
  <Application>Microsoft Macintosh Word</Application>
  <DocSecurity>0</DocSecurity>
  <Lines>4</Lines>
  <Paragraphs>1</Paragraphs>
  <ScaleCrop>false</ScaleCrop>
  <Company>CSUD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2015-01-15T17:34:00Z</dcterms:created>
  <dcterms:modified xsi:type="dcterms:W3CDTF">2015-01-15T17:45:00Z</dcterms:modified>
</cp:coreProperties>
</file>