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A6AFE1" w14:textId="77777777" w:rsidR="00235A7D" w:rsidRPr="00C80EFE" w:rsidRDefault="00892262">
      <w:pPr>
        <w:rPr>
          <w:sz w:val="36"/>
          <w:szCs w:val="36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8FB66F" wp14:editId="67567A2B">
                <wp:simplePos x="0" y="0"/>
                <wp:positionH relativeFrom="column">
                  <wp:posOffset>7104984</wp:posOffset>
                </wp:positionH>
                <wp:positionV relativeFrom="paragraph">
                  <wp:posOffset>-240030</wp:posOffset>
                </wp:positionV>
                <wp:extent cx="1558977" cy="614597"/>
                <wp:effectExtent l="0" t="0" r="3175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8977" cy="61459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A347FE" w14:textId="77777777" w:rsidR="00A1525E" w:rsidRDefault="00A1525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120D962C" w14:textId="69A7EE4C" w:rsidR="00A1525E" w:rsidRPr="00892262" w:rsidRDefault="00A1525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Total :</w:t>
                            </w:r>
                            <w:r w:rsidR="006815E4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  /12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559.45pt;margin-top:-18.85pt;width:122.75pt;height:48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" stroked="f">
                <v:textbox>
                  <w:txbxContent>
                    <w:p w14:paraId="0BA347FE" w14:textId="77777777" w:rsidR="00A1525E" w:rsidRDefault="00A1525E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14:paraId="120D962C" w14:textId="69A7EE4C" w:rsidR="00A1525E" w:rsidRPr="00892262" w:rsidRDefault="00A1525E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Total :</w:t>
                      </w:r>
                      <w:r w:rsidR="006815E4">
                        <w:rPr>
                          <w:b/>
                          <w:sz w:val="32"/>
                          <w:szCs w:val="32"/>
                        </w:rPr>
                        <w:t xml:space="preserve">    /12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A1525E">
        <w:rPr>
          <w:sz w:val="36"/>
          <w:szCs w:val="36"/>
        </w:rPr>
        <w:t>Sciences 9</w:t>
      </w:r>
      <w:r w:rsidR="00C80EFE" w:rsidRPr="00C80EFE">
        <w:rPr>
          <w:sz w:val="36"/>
          <w:szCs w:val="36"/>
        </w:rPr>
        <w:t xml:space="preserve"> – Grille d’évaluation</w:t>
      </w:r>
    </w:p>
    <w:p w14:paraId="04B61572" w14:textId="2347BDBD" w:rsidR="00C80EFE" w:rsidRDefault="006815E4">
      <w:pPr>
        <w:rPr>
          <w:sz w:val="36"/>
          <w:szCs w:val="36"/>
        </w:rPr>
      </w:pPr>
      <w:r>
        <w:rPr>
          <w:sz w:val="36"/>
          <w:szCs w:val="36"/>
        </w:rPr>
        <w:t xml:space="preserve">Description </w:t>
      </w:r>
      <w:r w:rsidR="00E03192">
        <w:rPr>
          <w:sz w:val="36"/>
          <w:szCs w:val="36"/>
        </w:rPr>
        <w:t>de la transformation d’énergie</w:t>
      </w:r>
      <w:bookmarkStart w:id="0" w:name="_GoBack"/>
      <w:bookmarkEnd w:id="0"/>
    </w:p>
    <w:p w14:paraId="58616D8F" w14:textId="77777777" w:rsidR="00C80EFE" w:rsidRDefault="00C80EFE" w:rsidP="00C80EFE">
      <w:pPr>
        <w:jc w:val="both"/>
      </w:pPr>
    </w:p>
    <w:p w14:paraId="2CB4FB2A" w14:textId="77777777" w:rsidR="00C80EFE" w:rsidRDefault="00C80EFE" w:rsidP="00C80EFE">
      <w:pPr>
        <w:jc w:val="both"/>
      </w:pPr>
      <w:r>
        <w:t>NOM : _______________________________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Classe : _______________</w:t>
      </w:r>
    </w:p>
    <w:p w14:paraId="36144988" w14:textId="77777777" w:rsidR="00C80EFE" w:rsidRDefault="00C80EFE" w:rsidP="00C80EFE">
      <w:pPr>
        <w:jc w:val="both"/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620"/>
        <w:gridCol w:w="2635"/>
        <w:gridCol w:w="2620"/>
        <w:gridCol w:w="2620"/>
        <w:gridCol w:w="2620"/>
      </w:tblGrid>
      <w:tr w:rsidR="00C80EFE" w14:paraId="5A2E4B25" w14:textId="77777777" w:rsidTr="00C80EFE">
        <w:tc>
          <w:tcPr>
            <w:tcW w:w="2620" w:type="dxa"/>
            <w:vAlign w:val="center"/>
          </w:tcPr>
          <w:p w14:paraId="4355C6FD" w14:textId="77777777" w:rsidR="00C80EFE" w:rsidRDefault="002335F1" w:rsidP="002335F1">
            <w:pPr>
              <w:jc w:val="right"/>
            </w:pPr>
            <w:r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99A626" wp14:editId="5087FA89">
                      <wp:simplePos x="0" y="0"/>
                      <wp:positionH relativeFrom="column">
                        <wp:posOffset>-76201</wp:posOffset>
                      </wp:positionH>
                      <wp:positionV relativeFrom="paragraph">
                        <wp:posOffset>8890</wp:posOffset>
                      </wp:positionV>
                      <wp:extent cx="1666875" cy="342900"/>
                      <wp:effectExtent l="0" t="0" r="28575" b="19050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66875" cy="3429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pt,.7pt" to="125.25pt,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" strokecolor="black [3213]"/>
                  </w:pict>
                </mc:Fallback>
              </mc:AlternateContent>
            </w:r>
            <w:r>
              <w:t>Niveau</w:t>
            </w:r>
          </w:p>
          <w:p w14:paraId="4CBFB6EB" w14:textId="77777777" w:rsidR="002335F1" w:rsidRDefault="002335F1" w:rsidP="002335F1">
            <w:pPr>
              <w:jc w:val="left"/>
            </w:pPr>
            <w:r>
              <w:t>Critère</w:t>
            </w:r>
          </w:p>
        </w:tc>
        <w:tc>
          <w:tcPr>
            <w:tcW w:w="2620" w:type="dxa"/>
            <w:vAlign w:val="center"/>
          </w:tcPr>
          <w:p w14:paraId="71D93B7F" w14:textId="77777777" w:rsidR="00C80EFE" w:rsidRDefault="00C80EFE" w:rsidP="00C80EFE">
            <w:r>
              <w:t>4</w:t>
            </w:r>
          </w:p>
          <w:p w14:paraId="35CC6715" w14:textId="77777777" w:rsidR="00C80EFE" w:rsidRDefault="00C80EFE" w:rsidP="00C80EFE">
            <w:r>
              <w:t>Excellent</w:t>
            </w:r>
          </w:p>
        </w:tc>
        <w:tc>
          <w:tcPr>
            <w:tcW w:w="2620" w:type="dxa"/>
            <w:vAlign w:val="center"/>
          </w:tcPr>
          <w:p w14:paraId="7D9B527D" w14:textId="77777777" w:rsidR="00C80EFE" w:rsidRDefault="00C80EFE" w:rsidP="00C80EFE">
            <w:r>
              <w:t>3</w:t>
            </w:r>
          </w:p>
          <w:p w14:paraId="4AB878A6" w14:textId="77777777" w:rsidR="00C80EFE" w:rsidRDefault="00C80EFE" w:rsidP="00C80EFE">
            <w:r>
              <w:t>Compétent</w:t>
            </w:r>
          </w:p>
        </w:tc>
        <w:tc>
          <w:tcPr>
            <w:tcW w:w="2620" w:type="dxa"/>
            <w:vAlign w:val="center"/>
          </w:tcPr>
          <w:p w14:paraId="21F9603B" w14:textId="77777777" w:rsidR="00C80EFE" w:rsidRDefault="00C80EFE" w:rsidP="00C80EFE">
            <w:r>
              <w:t>2</w:t>
            </w:r>
          </w:p>
          <w:p w14:paraId="76ED8ECC" w14:textId="77777777" w:rsidR="00C80EFE" w:rsidRDefault="00C80EFE" w:rsidP="00C80EFE">
            <w:r>
              <w:t>Adéquat</w:t>
            </w:r>
          </w:p>
        </w:tc>
        <w:tc>
          <w:tcPr>
            <w:tcW w:w="2620" w:type="dxa"/>
            <w:vAlign w:val="center"/>
          </w:tcPr>
          <w:p w14:paraId="128C205F" w14:textId="77777777" w:rsidR="00C80EFE" w:rsidRDefault="00C80EFE" w:rsidP="00C80EFE">
            <w:r>
              <w:t>1</w:t>
            </w:r>
          </w:p>
          <w:p w14:paraId="24C2A485" w14:textId="77777777" w:rsidR="00C80EFE" w:rsidRDefault="00C80EFE" w:rsidP="00C80EFE">
            <w:r>
              <w:t>Limité</w:t>
            </w:r>
          </w:p>
        </w:tc>
      </w:tr>
      <w:tr w:rsidR="00C80EFE" w14:paraId="697AC627" w14:textId="77777777" w:rsidTr="00E03192">
        <w:trPr>
          <w:trHeight w:val="1894"/>
        </w:trPr>
        <w:tc>
          <w:tcPr>
            <w:tcW w:w="2620" w:type="dxa"/>
            <w:vAlign w:val="center"/>
          </w:tcPr>
          <w:p w14:paraId="3D05B990" w14:textId="66E77079" w:rsidR="00C80EFE" w:rsidRPr="00892262" w:rsidRDefault="006815E4" w:rsidP="00C80EFE">
            <w:pPr>
              <w:jc w:val="left"/>
              <w:rPr>
                <w:b/>
              </w:rPr>
            </w:pPr>
            <w:r>
              <w:rPr>
                <w:b/>
              </w:rPr>
              <w:t>Dispositif électrique</w:t>
            </w:r>
          </w:p>
        </w:tc>
        <w:tc>
          <w:tcPr>
            <w:tcW w:w="2620" w:type="dxa"/>
            <w:vAlign w:val="center"/>
          </w:tcPr>
          <w:p w14:paraId="1FAC8B1A" w14:textId="77777777" w:rsidR="00C80EFE" w:rsidRPr="002335F1" w:rsidRDefault="00C80EFE" w:rsidP="002335F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2419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19"/>
            </w:tblGrid>
            <w:tr w:rsidR="00C80EFE" w:rsidRPr="002335F1" w14:paraId="5FA2AA97" w14:textId="77777777" w:rsidTr="00E03192">
              <w:trPr>
                <w:trHeight w:val="597"/>
              </w:trPr>
              <w:tc>
                <w:tcPr>
                  <w:tcW w:w="0" w:type="auto"/>
                </w:tcPr>
                <w:p w14:paraId="39612A5B" w14:textId="01A2D82C" w:rsidR="00C80EFE" w:rsidRPr="002335F1" w:rsidRDefault="006815E4" w:rsidP="00E03192">
                  <w:pPr>
                    <w:pStyle w:val="Pa8"/>
                    <w:spacing w:after="120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Décrit</w:t>
                  </w:r>
                  <w:r w:rsidR="00A1525E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A1525E"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très bien</w:t>
                  </w:r>
                  <w:r w:rsidR="00E0319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E0319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comment sa source d’énergie est transformée en énergie électrique</w:t>
                  </w:r>
                  <w:r w:rsidR="00C80EFE" w:rsidRPr="002335F1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7E775245" w14:textId="77777777" w:rsidR="00C80EFE" w:rsidRPr="002335F1" w:rsidRDefault="00C80EFE" w:rsidP="002335F1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429C2517" w14:textId="77777777" w:rsidR="00C80EFE" w:rsidRPr="002335F1" w:rsidRDefault="00C80EFE" w:rsidP="002335F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04"/>
            </w:tblGrid>
            <w:tr w:rsidR="00C80EFE" w:rsidRPr="002335F1" w14:paraId="0A827538" w14:textId="77777777">
              <w:trPr>
                <w:trHeight w:val="365"/>
              </w:trPr>
              <w:tc>
                <w:tcPr>
                  <w:tcW w:w="0" w:type="auto"/>
                </w:tcPr>
                <w:p w14:paraId="7B47BF4A" w14:textId="2E19F620" w:rsidR="00C80EFE" w:rsidRPr="002335F1" w:rsidRDefault="006815E4" w:rsidP="00E03192">
                  <w:pPr>
                    <w:pStyle w:val="Pa8"/>
                    <w:spacing w:after="120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Décrit </w:t>
                  </w:r>
                  <w:r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bien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E03192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comment sa source d’énergie est transformée en énergie électrique</w:t>
                  </w:r>
                  <w:r w:rsidRPr="002335F1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49D79838" w14:textId="77777777" w:rsidR="00C80EFE" w:rsidRPr="002335F1" w:rsidRDefault="00C80EFE" w:rsidP="002335F1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6EF782FE" w14:textId="1699E365" w:rsidR="00C80EFE" w:rsidRPr="002335F1" w:rsidRDefault="006815E4" w:rsidP="00E03192">
            <w:pPr>
              <w:jc w:val="left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Décrit </w:t>
            </w:r>
            <w:r>
              <w:rPr>
                <w:b/>
                <w:color w:val="000000"/>
                <w:sz w:val="22"/>
                <w:szCs w:val="22"/>
              </w:rPr>
              <w:t>difficilement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E03192">
              <w:rPr>
                <w:color w:val="000000"/>
                <w:sz w:val="22"/>
                <w:szCs w:val="22"/>
              </w:rPr>
              <w:t>comment sa source d’énergie est transformée en énergie l’électrique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286944A2" w14:textId="60A4ACEA" w:rsidR="00C80EFE" w:rsidRPr="002335F1" w:rsidRDefault="006815E4" w:rsidP="00E03192">
            <w:pPr>
              <w:jc w:val="left"/>
              <w:rPr>
                <w:b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Ne décrit </w:t>
            </w:r>
            <w:r>
              <w:rPr>
                <w:b/>
                <w:color w:val="000000"/>
                <w:sz w:val="22"/>
                <w:szCs w:val="22"/>
              </w:rPr>
              <w:t>pas</w:t>
            </w:r>
            <w:r w:rsidR="00E03192">
              <w:rPr>
                <w:color w:val="000000"/>
                <w:sz w:val="22"/>
                <w:szCs w:val="22"/>
              </w:rPr>
              <w:t xml:space="preserve"> comment sa source d’énergie est transformée en énergie </w:t>
            </w:r>
            <w:r>
              <w:rPr>
                <w:color w:val="000000"/>
                <w:sz w:val="22"/>
                <w:szCs w:val="22"/>
              </w:rPr>
              <w:t>électricité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C80EFE" w14:paraId="0BDFDF71" w14:textId="77777777" w:rsidTr="002335F1">
        <w:tc>
          <w:tcPr>
            <w:tcW w:w="2620" w:type="dxa"/>
            <w:vAlign w:val="center"/>
          </w:tcPr>
          <w:p w14:paraId="2610B510" w14:textId="7FF3EAC8" w:rsidR="00C80EFE" w:rsidRPr="00892262" w:rsidRDefault="006815E4" w:rsidP="00C80EFE">
            <w:pPr>
              <w:jc w:val="left"/>
              <w:rPr>
                <w:b/>
              </w:rPr>
            </w:pPr>
            <w:r>
              <w:rPr>
                <w:b/>
              </w:rPr>
              <w:t>Graphique</w:t>
            </w:r>
          </w:p>
        </w:tc>
        <w:tc>
          <w:tcPr>
            <w:tcW w:w="2620" w:type="dxa"/>
            <w:vAlign w:val="center"/>
          </w:tcPr>
          <w:p w14:paraId="69FEFA0E" w14:textId="3071C5EA" w:rsidR="00C80EFE" w:rsidRPr="002335F1" w:rsidRDefault="006815E4" w:rsidP="006815E4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Démontre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de </w:t>
            </w:r>
            <w:r w:rsidR="00A1525E"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 w:rsid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irréprochable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son dispos</w:t>
            </w:r>
            <w:r w:rsidR="00E03192">
              <w:rPr>
                <w:rFonts w:ascii="Arial" w:hAnsi="Arial" w:cs="Arial"/>
                <w:color w:val="000000"/>
                <w:sz w:val="22"/>
                <w:szCs w:val="22"/>
              </w:rPr>
              <w:t>itif électrique par un diagramme ou schéma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75CBE3B8" w14:textId="1824E764" w:rsidR="00C80EFE" w:rsidRPr="002335F1" w:rsidRDefault="006815E4" w:rsidP="006815E4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Démontre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claire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son dispos</w:t>
            </w:r>
            <w:r w:rsidR="00E03192">
              <w:rPr>
                <w:rFonts w:ascii="Arial" w:hAnsi="Arial" w:cs="Arial"/>
                <w:color w:val="000000"/>
                <w:sz w:val="22"/>
                <w:szCs w:val="22"/>
              </w:rPr>
              <w:t>itif électrique par un diagramme ou schéma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29EBF49E" w14:textId="1D7C19B7" w:rsidR="00C80EFE" w:rsidRPr="002335F1" w:rsidRDefault="006815E4" w:rsidP="00E03192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Démontre son dispositif électrique par un </w:t>
            </w:r>
            <w:r w:rsidR="00E03192">
              <w:rPr>
                <w:rFonts w:ascii="Arial" w:hAnsi="Arial" w:cs="Arial"/>
                <w:color w:val="000000"/>
                <w:sz w:val="22"/>
                <w:szCs w:val="22"/>
              </w:rPr>
              <w:t>diagramme ou schéma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5C142518" w14:textId="5D317F69" w:rsidR="00C80EFE" w:rsidRPr="002335F1" w:rsidRDefault="006815E4" w:rsidP="00E03192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Démontre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inefficace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son dispositif électrique par un </w:t>
            </w:r>
            <w:r w:rsidR="00E03192">
              <w:rPr>
                <w:rFonts w:ascii="Arial" w:hAnsi="Arial" w:cs="Arial"/>
                <w:color w:val="000000"/>
                <w:sz w:val="22"/>
                <w:szCs w:val="22"/>
              </w:rPr>
              <w:t>diagramme ou schéma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</w:tr>
      <w:tr w:rsidR="00986B9A" w14:paraId="54ABBD33" w14:textId="77777777" w:rsidTr="00892262">
        <w:trPr>
          <w:trHeight w:val="1056"/>
        </w:trPr>
        <w:tc>
          <w:tcPr>
            <w:tcW w:w="2620" w:type="dxa"/>
            <w:vAlign w:val="center"/>
          </w:tcPr>
          <w:p w14:paraId="78A8D25D" w14:textId="77777777" w:rsidR="00986B9A" w:rsidRPr="00892262" w:rsidRDefault="00986B9A" w:rsidP="00A1525E">
            <w:pPr>
              <w:jc w:val="left"/>
              <w:rPr>
                <w:b/>
              </w:rPr>
            </w:pPr>
            <w:r w:rsidRPr="00892262">
              <w:rPr>
                <w:b/>
              </w:rPr>
              <w:t>Vocabulaire</w:t>
            </w:r>
          </w:p>
        </w:tc>
        <w:tc>
          <w:tcPr>
            <w:tcW w:w="2620" w:type="dxa"/>
            <w:vAlign w:val="center"/>
          </w:tcPr>
          <w:p w14:paraId="7F9B2A8C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précis</w:t>
            </w:r>
            <w:r w:rsidRPr="002335F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7EBC4B4B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efficace.</w:t>
            </w:r>
          </w:p>
        </w:tc>
        <w:tc>
          <w:tcPr>
            <w:tcW w:w="2620" w:type="dxa"/>
            <w:vAlign w:val="center"/>
          </w:tcPr>
          <w:p w14:paraId="18A187FD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simpliste.</w:t>
            </w:r>
          </w:p>
        </w:tc>
        <w:tc>
          <w:tcPr>
            <w:tcW w:w="2620" w:type="dxa"/>
            <w:vAlign w:val="center"/>
          </w:tcPr>
          <w:p w14:paraId="07EAC59D" w14:textId="77777777" w:rsidR="00986B9A" w:rsidRPr="00892262" w:rsidRDefault="00986B9A" w:rsidP="00A1525E">
            <w:pPr>
              <w:jc w:val="left"/>
              <w:rPr>
                <w:b/>
                <w:color w:val="000000"/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color w:val="000000"/>
                <w:sz w:val="22"/>
                <w:szCs w:val="22"/>
              </w:rPr>
              <w:t>inexact.</w:t>
            </w:r>
          </w:p>
        </w:tc>
      </w:tr>
    </w:tbl>
    <w:p w14:paraId="5B862AF6" w14:textId="77777777" w:rsidR="00892262" w:rsidRPr="00892262" w:rsidRDefault="00892262" w:rsidP="00C80EFE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3686662A" w14:textId="77777777" w:rsidR="006815E4" w:rsidRDefault="006815E4" w:rsidP="005B6659">
      <w:pPr>
        <w:spacing w:line="480" w:lineRule="auto"/>
        <w:jc w:val="both"/>
      </w:pPr>
    </w:p>
    <w:p w14:paraId="452B0C9D" w14:textId="77777777" w:rsidR="00892262" w:rsidRPr="00C80EFE" w:rsidRDefault="00892262" w:rsidP="005B6659">
      <w:pPr>
        <w:spacing w:line="480" w:lineRule="auto"/>
        <w:jc w:val="both"/>
      </w:pPr>
      <w:r>
        <w:t>Commentaires : ___________________________________________________________________________________ __________________________________________________________________________________________________________________________________________________________________________________________________</w:t>
      </w:r>
    </w:p>
    <w:sectPr w:rsidR="00892262" w:rsidRPr="00C80EFE" w:rsidSect="00892262">
      <w:pgSz w:w="15840" w:h="12240" w:orient="landscape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3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EFE"/>
    <w:rsid w:val="002335F1"/>
    <w:rsid w:val="00235A7D"/>
    <w:rsid w:val="005B6659"/>
    <w:rsid w:val="006815E4"/>
    <w:rsid w:val="006C6B3A"/>
    <w:rsid w:val="00892262"/>
    <w:rsid w:val="00986B9A"/>
    <w:rsid w:val="00A1525E"/>
    <w:rsid w:val="00C80EFE"/>
    <w:rsid w:val="00D60BBF"/>
    <w:rsid w:val="00E03192"/>
    <w:rsid w:val="00EF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A0863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fr-C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C80E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80EFE"/>
    <w:pPr>
      <w:autoSpaceDE w:val="0"/>
      <w:autoSpaceDN w:val="0"/>
      <w:adjustRightInd w:val="0"/>
      <w:jc w:val="left"/>
    </w:pPr>
    <w:rPr>
      <w:rFonts w:ascii="Tahoma" w:hAnsi="Tahoma" w:cs="Tahoma"/>
      <w:color w:val="000000"/>
    </w:rPr>
  </w:style>
  <w:style w:type="paragraph" w:customStyle="1" w:styleId="Pa8">
    <w:name w:val="Pa8"/>
    <w:basedOn w:val="Default"/>
    <w:next w:val="Default"/>
    <w:uiPriority w:val="99"/>
    <w:rsid w:val="00C80EFE"/>
    <w:pPr>
      <w:spacing w:line="201" w:lineRule="atLeast"/>
    </w:pPr>
    <w:rPr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9226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2262"/>
    <w:rPr>
      <w:rFonts w:ascii="Tahoma" w:hAnsi="Tahoma" w:cs="Tahoma"/>
      <w:sz w:val="16"/>
      <w:szCs w:val="16"/>
    </w:rPr>
  </w:style>
  <w:style w:type="paragraph" w:customStyle="1" w:styleId="Pa15">
    <w:name w:val="Pa15"/>
    <w:basedOn w:val="Default"/>
    <w:next w:val="Default"/>
    <w:uiPriority w:val="99"/>
    <w:rsid w:val="00892262"/>
    <w:pPr>
      <w:spacing w:line="201" w:lineRule="atLeast"/>
    </w:pPr>
    <w:rPr>
      <w:color w:val="aut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fr-C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C80E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80EFE"/>
    <w:pPr>
      <w:autoSpaceDE w:val="0"/>
      <w:autoSpaceDN w:val="0"/>
      <w:adjustRightInd w:val="0"/>
      <w:jc w:val="left"/>
    </w:pPr>
    <w:rPr>
      <w:rFonts w:ascii="Tahoma" w:hAnsi="Tahoma" w:cs="Tahoma"/>
      <w:color w:val="000000"/>
    </w:rPr>
  </w:style>
  <w:style w:type="paragraph" w:customStyle="1" w:styleId="Pa8">
    <w:name w:val="Pa8"/>
    <w:basedOn w:val="Default"/>
    <w:next w:val="Default"/>
    <w:uiPriority w:val="99"/>
    <w:rsid w:val="00C80EFE"/>
    <w:pPr>
      <w:spacing w:line="201" w:lineRule="atLeast"/>
    </w:pPr>
    <w:rPr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9226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2262"/>
    <w:rPr>
      <w:rFonts w:ascii="Tahoma" w:hAnsi="Tahoma" w:cs="Tahoma"/>
      <w:sz w:val="16"/>
      <w:szCs w:val="16"/>
    </w:rPr>
  </w:style>
  <w:style w:type="paragraph" w:customStyle="1" w:styleId="Pa15">
    <w:name w:val="Pa15"/>
    <w:basedOn w:val="Default"/>
    <w:next w:val="Default"/>
    <w:uiPriority w:val="99"/>
    <w:rsid w:val="00892262"/>
    <w:pPr>
      <w:spacing w:line="201" w:lineRule="atLeast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325</Words>
  <Characters>1069</Characters>
  <Application>Microsoft Macintosh Word</Application>
  <DocSecurity>0</DocSecurity>
  <Lines>1069</Lines>
  <Paragraphs>348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CSSA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Anick Dion</dc:creator>
  <cp:lastModifiedBy>CSUD CSUD</cp:lastModifiedBy>
  <cp:revision>2</cp:revision>
  <dcterms:created xsi:type="dcterms:W3CDTF">2013-04-03T17:33:00Z</dcterms:created>
  <dcterms:modified xsi:type="dcterms:W3CDTF">2013-04-03T17:33:00Z</dcterms:modified>
</cp:coreProperties>
</file>