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1" w:rsidRDefault="00D24829" w:rsidP="00D24829">
      <w:pPr>
        <w:jc w:val="center"/>
        <w:rPr>
          <w:b/>
        </w:rPr>
      </w:pPr>
      <w:r w:rsidRPr="00D24829">
        <w:rPr>
          <w:b/>
        </w:rPr>
        <w:t>Enseigner les mathématiques à l’aide d’activités riches</w:t>
      </w:r>
    </w:p>
    <w:p w:rsidR="00CB6067" w:rsidRDefault="00CB6067" w:rsidP="00D24829">
      <w:pPr>
        <w:jc w:val="center"/>
        <w:rPr>
          <w:b/>
        </w:rPr>
      </w:pPr>
    </w:p>
    <w:p w:rsidR="00D24829" w:rsidRPr="00D24829" w:rsidRDefault="00D24829" w:rsidP="00D24829">
      <w:pPr>
        <w:jc w:val="center"/>
        <w:rPr>
          <w:b/>
        </w:rPr>
      </w:pPr>
      <w:r w:rsidRPr="00CB6067">
        <w:rPr>
          <w:b/>
          <w:iCs/>
        </w:rPr>
        <w:t>Fiche reproductible</w:t>
      </w:r>
      <w:proofErr w:type="gramStart"/>
      <w:r w:rsidRPr="00CB6067">
        <w:rPr>
          <w:b/>
        </w:rPr>
        <w:t>:</w:t>
      </w:r>
      <w:r w:rsidRPr="00D24829">
        <w:rPr>
          <w:b/>
        </w:rPr>
        <w:t xml:space="preserve">  Quelles</w:t>
      </w:r>
      <w:proofErr w:type="gramEnd"/>
      <w:r w:rsidRPr="00D24829">
        <w:rPr>
          <w:b/>
        </w:rPr>
        <w:t xml:space="preserve"> questions sont riches?</w:t>
      </w:r>
    </w:p>
    <w:p w:rsidR="004112DE" w:rsidRDefault="004112DE" w:rsidP="002D54B0">
      <w:pPr>
        <w:jc w:val="center"/>
      </w:pPr>
    </w:p>
    <w:p w:rsidR="00231006" w:rsidRDefault="002D54B0" w:rsidP="002D54B0">
      <w:pPr>
        <w:jc w:val="center"/>
      </w:pPr>
      <w:r>
        <w:t>Version secondaire</w:t>
      </w:r>
    </w:p>
    <w:p w:rsidR="00AB7037" w:rsidRDefault="00AB7037"/>
    <w:p w:rsidR="00AB7037" w:rsidRPr="00231006" w:rsidRDefault="00AB7037"/>
    <w:tbl>
      <w:tblPr>
        <w:tblStyle w:val="Grilledutableau"/>
        <w:tblW w:w="9512" w:type="dxa"/>
        <w:tblLayout w:type="fixed"/>
        <w:tblLook w:val="04A0" w:firstRow="1" w:lastRow="0" w:firstColumn="1" w:lastColumn="0" w:noHBand="0" w:noVBand="1"/>
      </w:tblPr>
      <w:tblGrid>
        <w:gridCol w:w="4786"/>
        <w:gridCol w:w="4701"/>
        <w:gridCol w:w="25"/>
      </w:tblGrid>
      <w:tr w:rsidR="00231006" w:rsidRPr="00231006" w:rsidTr="00752E91">
        <w:trPr>
          <w:trHeight w:val="3832"/>
        </w:trPr>
        <w:tc>
          <w:tcPr>
            <w:tcW w:w="4786" w:type="dxa"/>
          </w:tcPr>
          <w:p w:rsidR="00231006" w:rsidRPr="00FE1141" w:rsidRDefault="00FE1141" w:rsidP="00231006">
            <w:pPr>
              <w:rPr>
                <w:b/>
              </w:rPr>
            </w:pPr>
            <w:r>
              <w:rPr>
                <w:b/>
              </w:rPr>
              <w:t>1. Les f</w:t>
            </w:r>
            <w:r w:rsidR="00231006" w:rsidRPr="00FE1141">
              <w:rPr>
                <w:b/>
              </w:rPr>
              <w:t>ractions</w:t>
            </w:r>
          </w:p>
          <w:p w:rsidR="00231006" w:rsidRPr="00231006" w:rsidRDefault="00231006" w:rsidP="00231006"/>
          <w:p w:rsidR="00231006" w:rsidRPr="00231006" w:rsidRDefault="00231006" w:rsidP="00231006"/>
          <w:p w:rsidR="00231006" w:rsidRPr="00231006" w:rsidRDefault="00231006" w:rsidP="00231006">
            <w:r w:rsidRPr="00231006">
              <w:t>Quelle est la moitié de 6?</w:t>
            </w:r>
          </w:p>
          <w:p w:rsidR="00231006" w:rsidRPr="00231006" w:rsidRDefault="00231006" w:rsidP="00231006"/>
          <w:p w:rsidR="00231006" w:rsidRPr="00231006" w:rsidRDefault="004112DE" w:rsidP="00231006">
            <w:r>
              <w:t xml:space="preserve">Trouve </w:t>
            </w:r>
            <m:oMath>
              <m:r>
                <w:rPr>
                  <w:rFonts w:ascii="Cambria Math" w:hAnsi="Cambria Math" w:cs="Calibri"/>
                </w:rPr>
                <m:t>⅔</m:t>
              </m:r>
            </m:oMath>
            <w:r>
              <w:rPr>
                <w:rFonts w:eastAsiaTheme="minorEastAsia"/>
              </w:rPr>
              <w:t xml:space="preserve"> de 243.</w:t>
            </w:r>
          </w:p>
          <w:p w:rsidR="00231006" w:rsidRPr="00231006" w:rsidRDefault="00231006" w:rsidP="00231006"/>
          <w:p w:rsidR="00231006" w:rsidRPr="00231006" w:rsidRDefault="004112DE" w:rsidP="00231006">
            <w:r>
              <w:t xml:space="preserve">Détermine </w:t>
            </w:r>
            <w:r>
              <w:rPr>
                <w:rFonts w:cstheme="minorHAnsi"/>
              </w:rPr>
              <w:t>⅙</w:t>
            </w:r>
            <w:r>
              <w:t xml:space="preserve"> de </w:t>
            </w:r>
            <w:r>
              <w:rPr>
                <w:rFonts w:ascii="Calibri" w:hAnsi="Calibri" w:cs="Calibri"/>
              </w:rPr>
              <w:t>¾.</w:t>
            </w:r>
          </w:p>
        </w:tc>
        <w:tc>
          <w:tcPr>
            <w:tcW w:w="4726" w:type="dxa"/>
            <w:gridSpan w:val="2"/>
          </w:tcPr>
          <w:p w:rsidR="00231006" w:rsidRPr="00FE1141" w:rsidRDefault="001F3E24">
            <w:pPr>
              <w:rPr>
                <w:b/>
              </w:rPr>
            </w:pPr>
            <w:r>
              <w:rPr>
                <w:b/>
              </w:rPr>
              <w:t>2. Les substitutions</w:t>
            </w:r>
          </w:p>
          <w:p w:rsidR="00231006" w:rsidRPr="00231006" w:rsidRDefault="00231006"/>
          <w:p w:rsidR="00231006" w:rsidRPr="00231006" w:rsidRDefault="00231006"/>
          <w:p w:rsidR="00231006" w:rsidRPr="00231006" w:rsidRDefault="001F3E24">
            <w:r>
              <w:t>Détermine la valeur des expressions si  x = -</w:t>
            </w:r>
            <w:proofErr w:type="gramStart"/>
            <w:r>
              <w:t>2 .</w:t>
            </w:r>
            <w:proofErr w:type="gramEnd"/>
          </w:p>
          <w:p w:rsidR="00231006" w:rsidRDefault="00231006"/>
          <w:p w:rsidR="00B4347A" w:rsidRPr="00B4347A" w:rsidRDefault="001F3E24" w:rsidP="00B4347A">
            <w:pPr>
              <w:jc w:val="center"/>
              <w:rPr>
                <w:sz w:val="24"/>
                <w:szCs w:val="24"/>
              </w:rPr>
            </w:pPr>
            <w:r w:rsidRPr="00B4347A">
              <w:rPr>
                <w:sz w:val="24"/>
                <w:szCs w:val="24"/>
              </w:rPr>
              <w:t>4x</w:t>
            </w:r>
            <w:r w:rsidR="00B4347A">
              <w:rPr>
                <w:sz w:val="24"/>
                <w:szCs w:val="24"/>
              </w:rPr>
              <w:t xml:space="preserve">                 </w:t>
            </w:r>
            <w:r w:rsidR="00B4347A" w:rsidRPr="00B4347A">
              <w:rPr>
                <w:sz w:val="24"/>
                <w:szCs w:val="24"/>
              </w:rPr>
              <w:t>-4x</w:t>
            </w:r>
          </w:p>
          <w:p w:rsidR="001F3E24" w:rsidRPr="00B4347A" w:rsidRDefault="001F3E24" w:rsidP="00B4347A">
            <w:pPr>
              <w:jc w:val="center"/>
              <w:rPr>
                <w:sz w:val="24"/>
                <w:szCs w:val="24"/>
              </w:rPr>
            </w:pPr>
          </w:p>
          <w:p w:rsidR="00B4347A" w:rsidRPr="00B4347A" w:rsidRDefault="001F3E24" w:rsidP="00B4347A">
            <w:pPr>
              <w:jc w:val="center"/>
              <w:rPr>
                <w:sz w:val="24"/>
                <w:szCs w:val="24"/>
              </w:rPr>
            </w:pPr>
            <w:r w:rsidRPr="00B4347A">
              <w:rPr>
                <w:sz w:val="24"/>
                <w:szCs w:val="24"/>
              </w:rPr>
              <w:t>4x</w:t>
            </w:r>
            <w:r w:rsidRPr="00B4347A">
              <w:rPr>
                <w:sz w:val="24"/>
                <w:szCs w:val="24"/>
                <w:vertAlign w:val="superscript"/>
              </w:rPr>
              <w:t>2</w:t>
            </w:r>
            <w:r w:rsidR="00B4347A">
              <w:rPr>
                <w:sz w:val="24"/>
                <w:szCs w:val="24"/>
              </w:rPr>
              <w:t xml:space="preserve">                </w:t>
            </w:r>
            <w:r w:rsidR="00B4347A" w:rsidRPr="00B4347A">
              <w:rPr>
                <w:sz w:val="24"/>
                <w:szCs w:val="24"/>
              </w:rPr>
              <w:t>-(x)</w:t>
            </w:r>
          </w:p>
          <w:p w:rsidR="001F3E24" w:rsidRPr="00B4347A" w:rsidRDefault="001F3E24" w:rsidP="00B4347A">
            <w:pPr>
              <w:jc w:val="center"/>
              <w:rPr>
                <w:sz w:val="24"/>
                <w:szCs w:val="24"/>
              </w:rPr>
            </w:pPr>
          </w:p>
          <w:p w:rsidR="001F3E24" w:rsidRPr="00B4347A" w:rsidRDefault="001F3E24" w:rsidP="00B434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4347A">
              <w:rPr>
                <w:sz w:val="24"/>
                <w:szCs w:val="24"/>
              </w:rPr>
              <w:t>(4x)</w:t>
            </w:r>
            <w:r w:rsidR="00B4347A">
              <w:rPr>
                <w:sz w:val="24"/>
                <w:szCs w:val="24"/>
                <w:vertAlign w:val="superscript"/>
              </w:rPr>
              <w:t>2</w:t>
            </w:r>
            <w:r w:rsidR="00B4347A">
              <w:rPr>
                <w:sz w:val="24"/>
                <w:szCs w:val="24"/>
              </w:rPr>
              <w:t xml:space="preserve">               </w:t>
            </w:r>
            <w:r w:rsidRPr="00B4347A">
              <w:rPr>
                <w:sz w:val="24"/>
                <w:szCs w:val="24"/>
              </w:rPr>
              <w:t>x</w:t>
            </w:r>
            <w:r w:rsidR="00B4347A">
              <w:rPr>
                <w:sz w:val="24"/>
                <w:szCs w:val="24"/>
                <w:vertAlign w:val="superscript"/>
              </w:rPr>
              <w:t>x</w:t>
            </w:r>
          </w:p>
          <w:p w:rsidR="00231006" w:rsidRPr="00231006" w:rsidRDefault="00231006"/>
          <w:p w:rsidR="00231006" w:rsidRPr="00231006" w:rsidRDefault="00231006"/>
        </w:tc>
      </w:tr>
      <w:tr w:rsidR="00231006" w:rsidRPr="00231006" w:rsidTr="00752E91">
        <w:trPr>
          <w:trHeight w:val="4058"/>
        </w:trPr>
        <w:tc>
          <w:tcPr>
            <w:tcW w:w="4786" w:type="dxa"/>
          </w:tcPr>
          <w:p w:rsidR="00F35C66" w:rsidRPr="00FE1141" w:rsidRDefault="00231006">
            <w:pPr>
              <w:rPr>
                <w:b/>
              </w:rPr>
            </w:pPr>
            <w:r w:rsidRPr="00FE1141">
              <w:rPr>
                <w:b/>
              </w:rPr>
              <w:t xml:space="preserve">3.  </w:t>
            </w:r>
            <w:r w:rsidR="00A94B9F">
              <w:rPr>
                <w:b/>
              </w:rPr>
              <w:t>Le cercle</w:t>
            </w:r>
          </w:p>
          <w:p w:rsidR="00231006" w:rsidRPr="00231006" w:rsidRDefault="00231006">
            <w:r w:rsidRPr="00231006">
              <w:t xml:space="preserve">Voici </w:t>
            </w:r>
            <w:r w:rsidR="00D43CC8">
              <w:t>un cercle.</w:t>
            </w:r>
          </w:p>
          <w:p w:rsidR="00D43CC8" w:rsidRDefault="00D43CC8" w:rsidP="00D43CC8">
            <w:r>
              <w:t>Que peux-tu dire de ce cercle?  Explique.</w:t>
            </w:r>
          </w:p>
          <w:p w:rsidR="00231006" w:rsidRPr="00231006" w:rsidRDefault="00D43CC8" w:rsidP="00D43CC8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39553BAA" wp14:editId="15DEC7FF">
                  <wp:extent cx="2257425" cy="2314887"/>
                  <wp:effectExtent l="0" t="0" r="0" b="9525"/>
                  <wp:docPr id="40" name="Image 40" descr="http://site2wouf.fr/coll/l4/circonscrit/trianglerect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ite2wouf.fr/coll/l4/circonscrit/trianglerecta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20" cy="231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D2C" w:rsidRPr="00186D2C" w:rsidRDefault="00186D2C" w:rsidP="00D43CC8">
            <w:pPr>
              <w:rPr>
                <w:sz w:val="16"/>
                <w:szCs w:val="16"/>
              </w:rPr>
            </w:pPr>
            <w:r w:rsidRPr="00186D2C">
              <w:rPr>
                <w:sz w:val="16"/>
                <w:szCs w:val="16"/>
              </w:rPr>
              <w:t xml:space="preserve">Image tirée de </w:t>
            </w:r>
            <w:r w:rsidR="00D43CC8" w:rsidRPr="00D43CC8">
              <w:rPr>
                <w:rFonts w:ascii="Arial" w:hAnsi="Arial" w:cs="Arial"/>
                <w:sz w:val="16"/>
                <w:szCs w:val="16"/>
              </w:rPr>
              <w:t>site2wouf.fr</w:t>
            </w:r>
          </w:p>
        </w:tc>
        <w:tc>
          <w:tcPr>
            <w:tcW w:w="4726" w:type="dxa"/>
            <w:gridSpan w:val="2"/>
          </w:tcPr>
          <w:p w:rsidR="00F35C66" w:rsidRPr="00FE1141" w:rsidRDefault="00F35C66">
            <w:pPr>
              <w:rPr>
                <w:b/>
              </w:rPr>
            </w:pPr>
            <w:r w:rsidRPr="00FE1141">
              <w:rPr>
                <w:b/>
              </w:rPr>
              <w:t xml:space="preserve">4.  </w:t>
            </w:r>
            <w:r w:rsidR="00074FBB">
              <w:rPr>
                <w:b/>
              </w:rPr>
              <w:t>La pente</w:t>
            </w:r>
          </w:p>
          <w:p w:rsidR="00F35C66" w:rsidRDefault="00F35C66"/>
          <w:p w:rsidR="00F35C66" w:rsidRDefault="00074FBB">
            <w:r>
              <w:t>Paul dit que la droite qu’il a construite sur un plan cartésien passe par le point (-1, 4).</w:t>
            </w:r>
          </w:p>
          <w:p w:rsidR="00074FBB" w:rsidRDefault="00074FBB">
            <w:r>
              <w:t xml:space="preserve">Reproduis la droite de Paul sur ton plan cartésien, donne un deuxième point de la droite et sa pente.  </w:t>
            </w:r>
          </w:p>
          <w:p w:rsidR="00074FBB" w:rsidRDefault="00074FBB">
            <w:r>
              <w:t>Explique tes calculs.</w:t>
            </w:r>
          </w:p>
          <w:p w:rsidR="00074FBB" w:rsidRDefault="00BB5058" w:rsidP="00BB5058">
            <w:pPr>
              <w:jc w:val="center"/>
            </w:pPr>
            <w:r>
              <w:rPr>
                <w:b/>
                <w:bCs/>
                <w:noProof/>
                <w:lang w:eastAsia="fr-CA"/>
              </w:rPr>
              <w:drawing>
                <wp:inline distT="0" distB="0" distL="0" distR="0" wp14:anchorId="1EAB2FF2" wp14:editId="285B1422">
                  <wp:extent cx="2152650" cy="1643690"/>
                  <wp:effectExtent l="0" t="0" r="0" b="0"/>
                  <wp:docPr id="41" name="Image 41" descr="http://www.sosdevoirs.org/medias/images_sos/images-mathematiques/7/7-MA-Plan-cartes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sdevoirs.org/medias/images_sos/images-mathematiques/7/7-MA-Plan-cartes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66" cy="164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D0" w:rsidRPr="00231006" w:rsidRDefault="002D7AD0" w:rsidP="002D7AD0">
            <w:r w:rsidRPr="00186D2C">
              <w:rPr>
                <w:sz w:val="16"/>
                <w:szCs w:val="16"/>
              </w:rPr>
              <w:t xml:space="preserve">Image tirée de </w:t>
            </w:r>
            <w:r w:rsidRPr="002D7AD0">
              <w:rPr>
                <w:sz w:val="16"/>
                <w:szCs w:val="16"/>
              </w:rPr>
              <w:t>www.sosdevoirs.org</w:t>
            </w:r>
          </w:p>
        </w:tc>
      </w:tr>
      <w:tr w:rsidR="00231006" w:rsidRPr="00231006" w:rsidTr="00752E91">
        <w:trPr>
          <w:trHeight w:val="4284"/>
        </w:trPr>
        <w:tc>
          <w:tcPr>
            <w:tcW w:w="4786" w:type="dxa"/>
          </w:tcPr>
          <w:p w:rsidR="00231006" w:rsidRPr="00FE1141" w:rsidRDefault="00FE11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 </w:t>
            </w:r>
            <w:proofErr w:type="spellStart"/>
            <w:r w:rsidR="002D54B0">
              <w:rPr>
                <w:b/>
              </w:rPr>
              <w:t>Simplication</w:t>
            </w:r>
            <w:proofErr w:type="spellEnd"/>
          </w:p>
          <w:p w:rsidR="00F35C66" w:rsidRDefault="00F35C66"/>
          <w:p w:rsidR="00F35C66" w:rsidRDefault="002D54B0">
            <w:r>
              <w:t>Simplifier les radicaux suivants.</w:t>
            </w:r>
          </w:p>
          <w:p w:rsidR="00F35C66" w:rsidRDefault="00F35C66"/>
          <w:p w:rsidR="002D54B0" w:rsidRPr="00231006" w:rsidRDefault="002D54B0" w:rsidP="002D54B0">
            <w:pPr>
              <w:jc w:val="both"/>
            </w:pPr>
            <w:r>
              <w:t xml:space="preserve">           </w:t>
            </w:r>
            <w:r w:rsidR="00F35C66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rad>
            </m:oMath>
          </w:p>
          <w:p w:rsidR="00F35C66" w:rsidRDefault="002D54B0" w:rsidP="00F35C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72</m:t>
                  </m:r>
                </m:e>
              </m:rad>
            </m:oMath>
          </w:p>
          <w:p w:rsidR="002D54B0" w:rsidRDefault="002D54B0" w:rsidP="00F35C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32</m:t>
                  </m:r>
                </m:e>
              </m:rad>
            </m:oMath>
          </w:p>
          <w:p w:rsidR="002D54B0" w:rsidRDefault="002D54B0" w:rsidP="00F35C6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rad>
            </m:oMath>
          </w:p>
          <w:p w:rsidR="002D54B0" w:rsidRPr="002D54B0" w:rsidRDefault="002D54B0" w:rsidP="00F35C66">
            <w:r>
              <w:rPr>
                <w:rFonts w:eastAsiaTheme="minorEastAsia"/>
              </w:rPr>
              <w:t xml:space="preserve">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320</m:t>
                  </m:r>
                </m:e>
              </m:rad>
            </m:oMath>
          </w:p>
        </w:tc>
        <w:tc>
          <w:tcPr>
            <w:tcW w:w="4726" w:type="dxa"/>
            <w:gridSpan w:val="2"/>
          </w:tcPr>
          <w:p w:rsidR="00231006" w:rsidRPr="00FE1141" w:rsidRDefault="00F35C66" w:rsidP="00F35C66">
            <w:pPr>
              <w:rPr>
                <w:b/>
              </w:rPr>
            </w:pPr>
            <w:r w:rsidRPr="00FE1141">
              <w:rPr>
                <w:b/>
              </w:rPr>
              <w:t>6.  Facile ou difficile?</w:t>
            </w:r>
          </w:p>
          <w:p w:rsidR="00F35C66" w:rsidRDefault="00F35C66" w:rsidP="00F35C66"/>
          <w:p w:rsidR="00F35C66" w:rsidRDefault="002D54B0" w:rsidP="00F35C66">
            <w:r>
              <w:t>Voici des opérations</w:t>
            </w:r>
            <w:r w:rsidR="00BB188F">
              <w:t> :</w:t>
            </w:r>
          </w:p>
          <w:p w:rsidR="002D54B0" w:rsidRDefault="00BB188F" w:rsidP="002D54B0">
            <w:pPr>
              <w:rPr>
                <w:sz w:val="16"/>
                <w:szCs w:val="16"/>
              </w:rPr>
            </w:pPr>
            <w:r w:rsidRPr="00BB188F">
              <w:rPr>
                <w:sz w:val="16"/>
                <w:szCs w:val="16"/>
              </w:rPr>
              <w:t xml:space="preserve"> </w:t>
            </w:r>
          </w:p>
          <w:p w:rsidR="002D54B0" w:rsidRPr="00ED00A6" w:rsidRDefault="002D54B0" w:rsidP="002D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-6</w:t>
            </w:r>
            <w:r>
              <w:rPr>
                <w:sz w:val="20"/>
                <w:szCs w:val="20"/>
              </w:rPr>
              <w:t xml:space="preserve"> X 8</w:t>
            </w:r>
            <w:r>
              <w:rPr>
                <w:sz w:val="20"/>
                <w:szCs w:val="20"/>
                <w:vertAlign w:val="superscript"/>
              </w:rPr>
              <w:t>-</w:t>
            </w:r>
            <w:r w:rsidRPr="002D54B0">
              <w:rPr>
                <w:sz w:val="20"/>
                <w:szCs w:val="20"/>
                <w:vertAlign w:val="superscript"/>
              </w:rPr>
              <w:t>2</w:t>
            </w:r>
            <w:r w:rsidR="00BB188F" w:rsidRPr="002D54B0">
              <w:rPr>
                <w:sz w:val="20"/>
                <w:szCs w:val="20"/>
              </w:rPr>
              <w:t xml:space="preserve">                    </w:t>
            </w:r>
            <w:r w:rsidRPr="002D54B0">
              <w:rPr>
                <w:sz w:val="20"/>
                <w:szCs w:val="20"/>
              </w:rPr>
              <w:t>7</w:t>
            </w:r>
            <w:r w:rsidRPr="002D54B0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X 7</w:t>
            </w:r>
            <w:r>
              <w:rPr>
                <w:sz w:val="20"/>
                <w:szCs w:val="20"/>
                <w:vertAlign w:val="superscript"/>
              </w:rPr>
              <w:t>-2</w:t>
            </w:r>
            <w:r w:rsidR="00ED00A6">
              <w:rPr>
                <w:sz w:val="20"/>
                <w:szCs w:val="20"/>
              </w:rPr>
              <w:t xml:space="preserve"> X 7</w:t>
            </w:r>
            <w:r w:rsidR="00ED00A6">
              <w:rPr>
                <w:sz w:val="20"/>
                <w:szCs w:val="20"/>
                <w:vertAlign w:val="superscript"/>
              </w:rPr>
              <w:t>-9</w:t>
            </w:r>
          </w:p>
          <w:p w:rsidR="00ED00A6" w:rsidRPr="002D54B0" w:rsidRDefault="002D54B0" w:rsidP="00ED00A6">
            <w:pPr>
              <w:rPr>
                <w:sz w:val="20"/>
                <w:szCs w:val="20"/>
              </w:rPr>
            </w:pPr>
            <w:r w:rsidRPr="002D54B0">
              <w:rPr>
                <w:sz w:val="20"/>
                <w:szCs w:val="20"/>
              </w:rPr>
              <w:t>4</w:t>
            </w:r>
            <w:r w:rsidRPr="002D54B0">
              <w:rPr>
                <w:sz w:val="20"/>
                <w:szCs w:val="20"/>
                <w:vertAlign w:val="superscript"/>
              </w:rPr>
              <w:t>5</w:t>
            </w:r>
            <w:r w:rsidR="00ED00A6">
              <w:rPr>
                <w:sz w:val="20"/>
                <w:szCs w:val="20"/>
              </w:rPr>
              <w:t xml:space="preserve"> </w:t>
            </w:r>
            <w:r w:rsidR="00ED00A6">
              <w:rPr>
                <w:rFonts w:cstheme="minorHAnsi"/>
                <w:sz w:val="20"/>
                <w:szCs w:val="20"/>
              </w:rPr>
              <w:t>÷</w:t>
            </w:r>
            <w:r w:rsidRPr="002D54B0">
              <w:rPr>
                <w:sz w:val="20"/>
                <w:szCs w:val="20"/>
              </w:rPr>
              <w:t xml:space="preserve"> 4</w:t>
            </w:r>
            <w:r w:rsidRPr="002D54B0">
              <w:rPr>
                <w:sz w:val="20"/>
                <w:szCs w:val="20"/>
                <w:vertAlign w:val="superscript"/>
              </w:rPr>
              <w:t>3</w:t>
            </w:r>
            <w:r w:rsidR="00ED00A6">
              <w:rPr>
                <w:sz w:val="20"/>
                <w:szCs w:val="20"/>
              </w:rPr>
              <w:t xml:space="preserve">                      </w:t>
            </w:r>
            <w:r w:rsidR="00ED00A6" w:rsidRPr="002D54B0">
              <w:rPr>
                <w:sz w:val="20"/>
                <w:szCs w:val="20"/>
              </w:rPr>
              <w:t>2</w:t>
            </w:r>
            <w:r w:rsidR="00ED00A6" w:rsidRPr="002D54B0">
              <w:rPr>
                <w:sz w:val="20"/>
                <w:szCs w:val="20"/>
                <w:vertAlign w:val="superscript"/>
              </w:rPr>
              <w:t>-1</w:t>
            </w:r>
            <w:r w:rsidR="00ED00A6" w:rsidRPr="002D54B0">
              <w:rPr>
                <w:sz w:val="20"/>
                <w:szCs w:val="20"/>
              </w:rPr>
              <w:t xml:space="preserve"> X 2</w:t>
            </w:r>
            <w:r w:rsidR="00ED00A6" w:rsidRPr="002D54B0">
              <w:rPr>
                <w:sz w:val="20"/>
                <w:szCs w:val="20"/>
                <w:vertAlign w:val="superscript"/>
              </w:rPr>
              <w:t>7</w:t>
            </w:r>
          </w:p>
          <w:p w:rsidR="002D54B0" w:rsidRPr="00ED00A6" w:rsidRDefault="002D54B0" w:rsidP="002D54B0">
            <w:pPr>
              <w:rPr>
                <w:sz w:val="20"/>
                <w:szCs w:val="20"/>
              </w:rPr>
            </w:pPr>
            <w:r w:rsidRPr="002D54B0">
              <w:rPr>
                <w:sz w:val="20"/>
                <w:szCs w:val="20"/>
              </w:rPr>
              <w:t>3</w:t>
            </w:r>
            <w:r w:rsidRPr="002D54B0">
              <w:rPr>
                <w:sz w:val="20"/>
                <w:szCs w:val="20"/>
                <w:vertAlign w:val="superscript"/>
              </w:rPr>
              <w:t>4</w:t>
            </w:r>
            <w:r w:rsidRPr="002D54B0">
              <w:rPr>
                <w:sz w:val="20"/>
                <w:szCs w:val="20"/>
              </w:rPr>
              <w:t xml:space="preserve"> X 3</w:t>
            </w:r>
            <w:r w:rsidRPr="002D54B0">
              <w:rPr>
                <w:sz w:val="20"/>
                <w:szCs w:val="20"/>
                <w:vertAlign w:val="superscript"/>
              </w:rPr>
              <w:t>-4</w:t>
            </w:r>
            <w:r w:rsidR="00ED00A6">
              <w:rPr>
                <w:sz w:val="20"/>
                <w:szCs w:val="20"/>
                <w:vertAlign w:val="superscript"/>
              </w:rPr>
              <w:t xml:space="preserve"> </w:t>
            </w:r>
            <w:r w:rsidR="00ED00A6">
              <w:rPr>
                <w:sz w:val="20"/>
                <w:szCs w:val="20"/>
              </w:rPr>
              <w:t xml:space="preserve">                    1</w:t>
            </w:r>
            <w:r w:rsidR="00ED00A6">
              <w:rPr>
                <w:sz w:val="20"/>
                <w:szCs w:val="20"/>
                <w:vertAlign w:val="superscript"/>
              </w:rPr>
              <w:t>5</w:t>
            </w:r>
            <w:r w:rsidR="00ED00A6">
              <w:rPr>
                <w:sz w:val="20"/>
                <w:szCs w:val="20"/>
              </w:rPr>
              <w:t xml:space="preserve"> X 1</w:t>
            </w:r>
            <w:r w:rsidR="00ED00A6">
              <w:rPr>
                <w:sz w:val="20"/>
                <w:szCs w:val="20"/>
                <w:vertAlign w:val="superscript"/>
              </w:rPr>
              <w:t>6</w:t>
            </w:r>
          </w:p>
          <w:p w:rsidR="002D54B0" w:rsidRPr="00ED00A6" w:rsidRDefault="002D54B0" w:rsidP="002D54B0">
            <w:pPr>
              <w:rPr>
                <w:sz w:val="20"/>
                <w:szCs w:val="20"/>
                <w:vertAlign w:val="superscript"/>
              </w:rPr>
            </w:pPr>
            <w:r w:rsidRPr="002D54B0">
              <w:rPr>
                <w:sz w:val="20"/>
                <w:szCs w:val="20"/>
              </w:rPr>
              <w:t>5</w:t>
            </w:r>
            <w:r w:rsidRPr="002D54B0">
              <w:rPr>
                <w:sz w:val="20"/>
                <w:szCs w:val="20"/>
                <w:vertAlign w:val="superscript"/>
              </w:rPr>
              <w:t>3</w:t>
            </w:r>
            <w:r w:rsidR="00ED00A6">
              <w:rPr>
                <w:sz w:val="20"/>
                <w:szCs w:val="20"/>
              </w:rPr>
              <w:t xml:space="preserve"> </w:t>
            </w:r>
            <w:r w:rsidR="00ED00A6">
              <w:rPr>
                <w:rFonts w:cstheme="minorHAnsi"/>
                <w:sz w:val="20"/>
                <w:szCs w:val="20"/>
              </w:rPr>
              <w:t>÷</w:t>
            </w:r>
            <w:r w:rsidRPr="002D54B0">
              <w:rPr>
                <w:sz w:val="20"/>
                <w:szCs w:val="20"/>
              </w:rPr>
              <w:t xml:space="preserve"> 5</w:t>
            </w:r>
            <w:r w:rsidRPr="002D54B0">
              <w:rPr>
                <w:sz w:val="20"/>
                <w:szCs w:val="20"/>
                <w:vertAlign w:val="superscript"/>
              </w:rPr>
              <w:t>-5</w:t>
            </w:r>
            <w:r w:rsidR="00ED00A6">
              <w:rPr>
                <w:sz w:val="20"/>
                <w:szCs w:val="20"/>
              </w:rPr>
              <w:t xml:space="preserve">                     9</w:t>
            </w:r>
            <w:r w:rsidR="00ED00A6">
              <w:rPr>
                <w:sz w:val="20"/>
                <w:szCs w:val="20"/>
                <w:vertAlign w:val="superscript"/>
              </w:rPr>
              <w:t>8</w:t>
            </w:r>
            <w:r w:rsidR="00ED00A6">
              <w:rPr>
                <w:sz w:val="20"/>
                <w:szCs w:val="20"/>
              </w:rPr>
              <w:t xml:space="preserve"> X 9</w:t>
            </w:r>
            <w:r w:rsidR="00ED00A6">
              <w:rPr>
                <w:sz w:val="20"/>
                <w:szCs w:val="20"/>
                <w:vertAlign w:val="superscript"/>
              </w:rPr>
              <w:t>-2</w:t>
            </w:r>
            <w:r w:rsidR="00ED00A6">
              <w:rPr>
                <w:sz w:val="20"/>
                <w:szCs w:val="20"/>
              </w:rPr>
              <w:t xml:space="preserve"> </w:t>
            </w:r>
            <w:r w:rsidR="00ED00A6">
              <w:rPr>
                <w:rFonts w:cstheme="minorHAnsi"/>
                <w:sz w:val="20"/>
                <w:szCs w:val="20"/>
              </w:rPr>
              <w:t>÷</w:t>
            </w:r>
            <w:r w:rsidR="00ED00A6">
              <w:rPr>
                <w:sz w:val="20"/>
                <w:szCs w:val="20"/>
              </w:rPr>
              <w:t xml:space="preserve"> 9</w:t>
            </w:r>
            <w:r w:rsidR="00ED00A6">
              <w:rPr>
                <w:sz w:val="20"/>
                <w:szCs w:val="20"/>
                <w:vertAlign w:val="superscript"/>
              </w:rPr>
              <w:t>4</w:t>
            </w:r>
          </w:p>
          <w:p w:rsidR="002D54B0" w:rsidRPr="00ED00A6" w:rsidRDefault="002D54B0" w:rsidP="002D54B0">
            <w:pPr>
              <w:rPr>
                <w:sz w:val="20"/>
                <w:szCs w:val="20"/>
                <w:vertAlign w:val="superscript"/>
              </w:rPr>
            </w:pPr>
            <w:r w:rsidRPr="002D54B0">
              <w:rPr>
                <w:sz w:val="20"/>
                <w:szCs w:val="20"/>
              </w:rPr>
              <w:t>6</w:t>
            </w:r>
            <w:r w:rsidRPr="002D54B0">
              <w:rPr>
                <w:sz w:val="20"/>
                <w:szCs w:val="20"/>
                <w:vertAlign w:val="superscript"/>
              </w:rPr>
              <w:t>2</w:t>
            </w:r>
            <w:r w:rsidRPr="002D54B0">
              <w:rPr>
                <w:sz w:val="20"/>
                <w:szCs w:val="20"/>
              </w:rPr>
              <w:t xml:space="preserve"> X 6</w:t>
            </w:r>
            <w:r w:rsidRPr="002D54B0">
              <w:rPr>
                <w:sz w:val="20"/>
                <w:szCs w:val="20"/>
                <w:vertAlign w:val="superscript"/>
              </w:rPr>
              <w:t>0</w:t>
            </w:r>
            <w:r w:rsidR="00ED00A6">
              <w:rPr>
                <w:sz w:val="20"/>
                <w:szCs w:val="20"/>
              </w:rPr>
              <w:t xml:space="preserve">                      10</w:t>
            </w:r>
            <w:r w:rsidR="00ED00A6">
              <w:rPr>
                <w:sz w:val="20"/>
                <w:szCs w:val="20"/>
                <w:vertAlign w:val="superscript"/>
              </w:rPr>
              <w:t>-3</w:t>
            </w:r>
            <w:r w:rsidR="00ED00A6">
              <w:rPr>
                <w:sz w:val="20"/>
                <w:szCs w:val="20"/>
              </w:rPr>
              <w:t xml:space="preserve"> X 10</w:t>
            </w:r>
            <w:r w:rsidR="00ED00A6">
              <w:rPr>
                <w:sz w:val="20"/>
                <w:szCs w:val="20"/>
                <w:vertAlign w:val="superscript"/>
              </w:rPr>
              <w:t>-3</w:t>
            </w:r>
            <w:r w:rsidR="00ED00A6">
              <w:rPr>
                <w:sz w:val="20"/>
                <w:szCs w:val="20"/>
              </w:rPr>
              <w:t xml:space="preserve"> X 10</w:t>
            </w:r>
            <w:r w:rsidR="00ED00A6">
              <w:rPr>
                <w:sz w:val="20"/>
                <w:szCs w:val="20"/>
                <w:vertAlign w:val="superscript"/>
              </w:rPr>
              <w:t>-3</w:t>
            </w:r>
          </w:p>
          <w:p w:rsidR="002D54B0" w:rsidRPr="002D54B0" w:rsidRDefault="002D54B0" w:rsidP="002D54B0">
            <w:pPr>
              <w:rPr>
                <w:sz w:val="20"/>
                <w:szCs w:val="20"/>
              </w:rPr>
            </w:pPr>
          </w:p>
          <w:p w:rsidR="002D54B0" w:rsidRDefault="002D54B0" w:rsidP="002D54B0">
            <w:pPr>
              <w:rPr>
                <w:sz w:val="16"/>
                <w:szCs w:val="16"/>
              </w:rPr>
            </w:pPr>
          </w:p>
          <w:p w:rsidR="00BB188F" w:rsidRDefault="00BB188F" w:rsidP="00F35C66"/>
          <w:p w:rsidR="00F35C66" w:rsidRPr="00231006" w:rsidRDefault="002D54B0" w:rsidP="00F35C66">
            <w:r>
              <w:t>Détermine l’opération la plus facile, l’opération</w:t>
            </w:r>
            <w:r w:rsidR="00BB188F">
              <w:t xml:space="preserve"> la p</w:t>
            </w:r>
            <w:r>
              <w:t>lus difficile et trois opérations</w:t>
            </w:r>
            <w:r w:rsidR="00BB188F">
              <w:t xml:space="preserve"> qui sont ni faciles ni difficiles.  Fais ces 5 questions.  Explique pourquoi tu les as choisies.</w:t>
            </w:r>
          </w:p>
        </w:tc>
      </w:tr>
      <w:tr w:rsidR="00231006" w:rsidRPr="00231006" w:rsidTr="00752E91">
        <w:trPr>
          <w:gridAfter w:val="1"/>
          <w:wAfter w:w="25" w:type="dxa"/>
          <w:trHeight w:val="3393"/>
        </w:trPr>
        <w:tc>
          <w:tcPr>
            <w:tcW w:w="4786" w:type="dxa"/>
          </w:tcPr>
          <w:p w:rsidR="0082710A" w:rsidRDefault="00186D2C" w:rsidP="0082710A">
            <w:r w:rsidRPr="00FE1141">
              <w:rPr>
                <w:b/>
              </w:rPr>
              <w:t xml:space="preserve">7.  </w:t>
            </w:r>
            <w:r w:rsidR="00C75E36">
              <w:rPr>
                <w:b/>
              </w:rPr>
              <w:t>Le pourcentage</w:t>
            </w:r>
          </w:p>
          <w:p w:rsidR="00C75E36" w:rsidRDefault="00C75E36" w:rsidP="0082710A"/>
          <w:p w:rsidR="00C75E36" w:rsidRPr="00C75E36" w:rsidRDefault="00C75E36" w:rsidP="0082710A">
            <w:r>
              <w:t>Complète les trois affirmations suivantes.</w:t>
            </w:r>
          </w:p>
          <w:p w:rsidR="00186D2C" w:rsidRDefault="00186D2C" w:rsidP="00186D2C"/>
          <w:p w:rsidR="00C75E36" w:rsidRDefault="00C75E36" w:rsidP="00186D2C">
            <w:r>
              <w:t>_______  % de  _______  =  50</w:t>
            </w:r>
          </w:p>
          <w:p w:rsidR="00C75E36" w:rsidRDefault="00C75E36" w:rsidP="00186D2C"/>
          <w:p w:rsidR="00C75E36" w:rsidRDefault="00C75E36" w:rsidP="00186D2C">
            <w:r>
              <w:t>68 %  de  _______  =  _______</w:t>
            </w:r>
          </w:p>
          <w:p w:rsidR="00C75E36" w:rsidRDefault="00C75E36" w:rsidP="00186D2C"/>
          <w:p w:rsidR="00C75E36" w:rsidRDefault="00C75E36" w:rsidP="00186D2C">
            <w:r>
              <w:t>______  % de 125 =  ________</w:t>
            </w:r>
          </w:p>
          <w:p w:rsidR="00C75E36" w:rsidRDefault="00C75E36" w:rsidP="00186D2C"/>
          <w:p w:rsidR="00C75E36" w:rsidRPr="00231006" w:rsidRDefault="00C75E36" w:rsidP="00186D2C">
            <w:r>
              <w:t>Explique tes choix et comment tu as trouvé tes réponses.</w:t>
            </w:r>
          </w:p>
        </w:tc>
        <w:tc>
          <w:tcPr>
            <w:tcW w:w="4701" w:type="dxa"/>
          </w:tcPr>
          <w:p w:rsidR="009C64BC" w:rsidRDefault="00186D2C" w:rsidP="00F1511F">
            <w:pPr>
              <w:ind w:left="708" w:hanging="708"/>
              <w:rPr>
                <w:b/>
              </w:rPr>
            </w:pPr>
            <w:r w:rsidRPr="00FE1141">
              <w:rPr>
                <w:b/>
              </w:rPr>
              <w:t xml:space="preserve">8.  </w:t>
            </w:r>
            <w:r w:rsidR="00F1511F">
              <w:rPr>
                <w:b/>
              </w:rPr>
              <w:t>La probabilité</w:t>
            </w:r>
          </w:p>
          <w:p w:rsidR="00F1511F" w:rsidRDefault="00F1511F" w:rsidP="00F1511F">
            <w:pPr>
              <w:ind w:left="708" w:hanging="708"/>
            </w:pPr>
          </w:p>
          <w:p w:rsidR="00F1511F" w:rsidRDefault="00F1511F" w:rsidP="00F1511F">
            <w:pPr>
              <w:ind w:left="708" w:hanging="708"/>
            </w:pPr>
            <w:r>
              <w:t>Le sac A contient 2 billes rouges et 3 billes vertes.</w:t>
            </w:r>
          </w:p>
          <w:p w:rsidR="00F1511F" w:rsidRDefault="00F1511F" w:rsidP="00F1511F">
            <w:pPr>
              <w:ind w:left="708" w:hanging="708"/>
            </w:pPr>
          </w:p>
          <w:p w:rsidR="00F1511F" w:rsidRDefault="00F1511F" w:rsidP="00F1511F">
            <w:pPr>
              <w:ind w:left="708" w:hanging="708"/>
            </w:pPr>
            <w:r>
              <w:t>Le sac B contient 5 billes rouges et 8 billes vertes.</w:t>
            </w:r>
          </w:p>
          <w:p w:rsidR="00F1511F" w:rsidRDefault="00F1511F" w:rsidP="00F1511F">
            <w:pPr>
              <w:ind w:left="708" w:hanging="708"/>
            </w:pPr>
          </w:p>
          <w:p w:rsidR="001A4896" w:rsidRDefault="00F1511F" w:rsidP="00F1511F">
            <w:pPr>
              <w:ind w:left="708" w:hanging="708"/>
            </w:pPr>
            <w:r>
              <w:t>Remplis un sac C de billes rouges et de billes</w:t>
            </w:r>
          </w:p>
          <w:p w:rsidR="001A4896" w:rsidRDefault="001A4896" w:rsidP="00F1511F">
            <w:pPr>
              <w:ind w:left="708" w:hanging="708"/>
            </w:pPr>
            <w:r>
              <w:t>V</w:t>
            </w:r>
            <w:r w:rsidR="00F1511F">
              <w:t>ertes</w:t>
            </w:r>
            <w:r>
              <w:t xml:space="preserve"> </w:t>
            </w:r>
            <w:r w:rsidR="00F1511F">
              <w:t xml:space="preserve">de sorte que la probabilité de tirer une </w:t>
            </w:r>
          </w:p>
          <w:p w:rsidR="001A4896" w:rsidRDefault="00F1511F" w:rsidP="00F1511F">
            <w:pPr>
              <w:ind w:left="708" w:hanging="708"/>
            </w:pPr>
            <w:r>
              <w:t>bille rouge de</w:t>
            </w:r>
            <w:r w:rsidR="001A4896">
              <w:t xml:space="preserve"> </w:t>
            </w:r>
            <w:r>
              <w:t>ce sac soit plus grande que celle du</w:t>
            </w:r>
          </w:p>
          <w:p w:rsidR="00F1511F" w:rsidRDefault="00F1511F" w:rsidP="001A4896">
            <w:pPr>
              <w:ind w:left="708" w:hanging="708"/>
            </w:pPr>
            <w:r>
              <w:t>sac A et plus</w:t>
            </w:r>
            <w:r w:rsidR="001A4896">
              <w:t xml:space="preserve"> </w:t>
            </w:r>
            <w:r>
              <w:t>petite du</w:t>
            </w:r>
            <w:r w:rsidR="00E33C4E">
              <w:t xml:space="preserve"> </w:t>
            </w:r>
            <w:r>
              <w:t>sac B.</w:t>
            </w:r>
          </w:p>
          <w:p w:rsidR="00754549" w:rsidRDefault="00754549" w:rsidP="001A4896">
            <w:pPr>
              <w:ind w:left="708" w:hanging="708"/>
            </w:pPr>
          </w:p>
          <w:p w:rsidR="001A4896" w:rsidRDefault="00A94B9F" w:rsidP="0082710A">
            <w:pPr>
              <w:ind w:left="708" w:hanging="708"/>
              <w:jc w:val="center"/>
              <w:rPr>
                <w:rFonts w:ascii="Arial" w:hAnsi="Arial" w:cs="Arial"/>
                <w:noProof/>
                <w:color w:val="0000FF"/>
                <w:sz w:val="18"/>
                <w:szCs w:val="18"/>
                <w:lang w:eastAsia="fr-CA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B719CB" wp14:editId="27656FCB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334645</wp:posOffset>
                      </wp:positionV>
                      <wp:extent cx="209550" cy="2095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B9F" w:rsidRPr="00A94B9F" w:rsidRDefault="00A94B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105.7pt;margin-top:26.35pt;width:16.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" fillcolor="white [3201]" stroked="f" strokeweight=".5pt">
                      <v:textbox>
                        <w:txbxContent>
                          <w:p w:rsidR="00A94B9F" w:rsidRPr="00A94B9F" w:rsidRDefault="00A94B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2F475E" wp14:editId="2AD1C674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344170</wp:posOffset>
                      </wp:positionV>
                      <wp:extent cx="276225" cy="22860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B9F" w:rsidRPr="00A94B9F" w:rsidRDefault="00A94B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27" type="#_x0000_t202" style="position:absolute;left:0;text-align:left;margin-left:152.2pt;margin-top:27.1pt;width:21.75pt;height:1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" fillcolor="white [3201]" stroked="f" strokeweight=".5pt">
                      <v:textbox>
                        <w:txbxContent>
                          <w:p w:rsidR="00A94B9F" w:rsidRPr="00A94B9F" w:rsidRDefault="00A94B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344170</wp:posOffset>
                      </wp:positionV>
                      <wp:extent cx="247650" cy="1905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B9F" w:rsidRPr="00A94B9F" w:rsidRDefault="00A94B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28" type="#_x0000_t202" style="position:absolute;left:0;text-align:left;margin-left:56.95pt;margin-top:27.1pt;width:19.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" fillcolor="white [3201]" stroked="f" strokeweight=".5pt">
                      <v:textbox>
                        <w:txbxContent>
                          <w:p w:rsidR="00A94B9F" w:rsidRPr="00A94B9F" w:rsidRDefault="00A94B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896">
              <w:rPr>
                <w:rFonts w:ascii="Arial" w:hAnsi="Arial" w:cs="Arial"/>
                <w:noProof/>
                <w:color w:val="0000FF"/>
                <w:sz w:val="18"/>
                <w:szCs w:val="18"/>
                <w:lang w:eastAsia="fr-CA"/>
              </w:rPr>
              <w:drawing>
                <wp:inline distT="0" distB="0" distL="0" distR="0" wp14:anchorId="0BF9CEF2" wp14:editId="0984CB5F">
                  <wp:extent cx="607979" cy="714375"/>
                  <wp:effectExtent l="0" t="0" r="1905" b="0"/>
                  <wp:docPr id="47" name="Image 47" descr="Sac... à colorier">
                    <a:hlinkClick xmlns:a="http://schemas.openxmlformats.org/drawingml/2006/main" r:id="rId10" tgtFrame="_blank" tooltip="&quot;Agrandir l'image de nounoubricabrac.centerblog.n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... à colorier">
                            <a:hlinkClick r:id="rId10" tgtFrame="_blank" tooltip="&quot;Agrandir l'image de nounoubricabrac.centerblog.n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7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896">
              <w:rPr>
                <w:rFonts w:ascii="Arial" w:hAnsi="Arial" w:cs="Arial"/>
                <w:noProof/>
                <w:color w:val="0000FF"/>
                <w:sz w:val="18"/>
                <w:szCs w:val="18"/>
                <w:lang w:eastAsia="fr-CA"/>
              </w:rPr>
              <w:drawing>
                <wp:inline distT="0" distB="0" distL="0" distR="0" wp14:anchorId="4FF25E22" wp14:editId="201229F3">
                  <wp:extent cx="607979" cy="714375"/>
                  <wp:effectExtent l="0" t="0" r="1905" b="0"/>
                  <wp:docPr id="48" name="Image 48" descr="Sac... à colorier">
                    <a:hlinkClick xmlns:a="http://schemas.openxmlformats.org/drawingml/2006/main" r:id="rId10" tgtFrame="_blank" tooltip="&quot;Agrandir l'image de nounoubricabrac.centerblog.n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... à colorier">
                            <a:hlinkClick r:id="rId10" tgtFrame="_blank" tooltip="&quot;Agrandir l'image de nounoubricabrac.centerblog.n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7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896">
              <w:rPr>
                <w:rFonts w:ascii="Arial" w:hAnsi="Arial" w:cs="Arial"/>
                <w:noProof/>
                <w:color w:val="0000FF"/>
                <w:sz w:val="18"/>
                <w:szCs w:val="18"/>
                <w:lang w:eastAsia="fr-CA"/>
              </w:rPr>
              <w:drawing>
                <wp:inline distT="0" distB="0" distL="0" distR="0" wp14:anchorId="0BF9CEF2" wp14:editId="0984CB5F">
                  <wp:extent cx="607979" cy="714375"/>
                  <wp:effectExtent l="0" t="0" r="1905" b="0"/>
                  <wp:docPr id="49" name="Image 49" descr="Sac... à colorier">
                    <a:hlinkClick xmlns:a="http://schemas.openxmlformats.org/drawingml/2006/main" r:id="rId10" tgtFrame="_blank" tooltip="&quot;Agrandir l'image de nounoubricabrac.centerblog.n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... à colorier">
                            <a:hlinkClick r:id="rId10" tgtFrame="_blank" tooltip="&quot;Agrandir l'image de nounoubricabrac.centerblog.n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7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896" w:rsidRPr="00F1511F" w:rsidRDefault="001A4896" w:rsidP="00754549"/>
        </w:tc>
      </w:tr>
      <w:tr w:rsidR="00231006" w:rsidRPr="00231006" w:rsidTr="00752E91">
        <w:trPr>
          <w:gridAfter w:val="1"/>
          <w:wAfter w:w="25" w:type="dxa"/>
          <w:trHeight w:val="3118"/>
        </w:trPr>
        <w:tc>
          <w:tcPr>
            <w:tcW w:w="4786" w:type="dxa"/>
          </w:tcPr>
          <w:p w:rsidR="00231006" w:rsidRPr="00FE1141" w:rsidRDefault="009C64BC" w:rsidP="00186D2C">
            <w:pPr>
              <w:rPr>
                <w:b/>
              </w:rPr>
            </w:pPr>
            <w:r w:rsidRPr="00FE1141">
              <w:rPr>
                <w:b/>
              </w:rPr>
              <w:t>9. Les 7 cure-dents</w:t>
            </w:r>
          </w:p>
          <w:p w:rsidR="009C64BC" w:rsidRDefault="009C64BC" w:rsidP="00186D2C"/>
          <w:p w:rsidR="00693F21" w:rsidRDefault="006922EB" w:rsidP="00186D2C">
            <w:r>
              <w:t xml:space="preserve">À faire en groupe de </w:t>
            </w:r>
            <w:r w:rsidR="00693F21">
              <w:t>2 personnes</w:t>
            </w:r>
          </w:p>
          <w:p w:rsidR="006922EB" w:rsidRDefault="006922EB" w:rsidP="00186D2C"/>
          <w:p w:rsidR="00693F21" w:rsidRDefault="00693F21" w:rsidP="00186D2C">
            <w:r>
              <w:t xml:space="preserve">Matériel : cure-dents, ou pailles ou bâtons de </w:t>
            </w:r>
            <w:proofErr w:type="spellStart"/>
            <w:r>
              <w:t>popsicle</w:t>
            </w:r>
            <w:proofErr w:type="spellEnd"/>
            <w:r>
              <w:t xml:space="preserve"> de même longueur</w:t>
            </w:r>
          </w:p>
          <w:p w:rsidR="00693F21" w:rsidRDefault="00693F21" w:rsidP="00186D2C"/>
          <w:p w:rsidR="009C64BC" w:rsidRDefault="009C64BC" w:rsidP="009C64BC">
            <w:r>
              <w:t>Explore tous les types de triangles que tu peux faire avec 7 cure-dents de même longueur.</w:t>
            </w:r>
          </w:p>
          <w:p w:rsidR="006922EB" w:rsidRDefault="006922EB" w:rsidP="009C64BC"/>
          <w:p w:rsidR="006922EB" w:rsidRPr="00231006" w:rsidRDefault="006922EB" w:rsidP="009C64BC">
            <w:r>
              <w:t>Quoi d’autre peux-tu dire sur ces triangles?</w:t>
            </w:r>
          </w:p>
        </w:tc>
        <w:tc>
          <w:tcPr>
            <w:tcW w:w="4701" w:type="dxa"/>
          </w:tcPr>
          <w:p w:rsidR="00231006" w:rsidRPr="00FE1141" w:rsidRDefault="009C64BC" w:rsidP="00186D2C">
            <w:pPr>
              <w:rPr>
                <w:b/>
              </w:rPr>
            </w:pPr>
            <w:r w:rsidRPr="00FE1141">
              <w:rPr>
                <w:b/>
              </w:rPr>
              <w:t xml:space="preserve">10.  </w:t>
            </w:r>
            <w:r w:rsidR="00277039">
              <w:rPr>
                <w:b/>
              </w:rPr>
              <w:t>La priorité des opérations</w:t>
            </w:r>
          </w:p>
          <w:p w:rsidR="009C64BC" w:rsidRDefault="009C64BC" w:rsidP="00186D2C"/>
          <w:p w:rsidR="009C64BC" w:rsidRDefault="00277039" w:rsidP="00186D2C">
            <w:r>
              <w:t>Fais les opérations suivantes.</w:t>
            </w:r>
          </w:p>
          <w:p w:rsidR="00277039" w:rsidRDefault="00277039" w:rsidP="00186D2C"/>
          <w:p w:rsidR="00277039" w:rsidRDefault="00277039" w:rsidP="00186D2C">
            <w:r>
              <w:t xml:space="preserve">9 + (250 </w:t>
            </w:r>
            <w:r>
              <w:rPr>
                <w:rFonts w:cstheme="minorHAnsi"/>
              </w:rPr>
              <w:t>÷</w:t>
            </w:r>
            <w:r>
              <w:t xml:space="preserve"> 5</w:t>
            </w:r>
            <w:r>
              <w:rPr>
                <w:vertAlign w:val="superscript"/>
              </w:rPr>
              <w:t>2</w:t>
            </w:r>
            <w:r>
              <w:t xml:space="preserve"> – 3) – 3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rFonts w:cstheme="minorHAnsi"/>
              </w:rPr>
              <w:t>÷</w:t>
            </w:r>
            <w:r>
              <w:t xml:space="preserve">  3</w:t>
            </w:r>
          </w:p>
          <w:p w:rsidR="00512416" w:rsidRDefault="00512416" w:rsidP="00186D2C"/>
          <w:p w:rsidR="00512416" w:rsidRDefault="00512416" w:rsidP="00186D2C">
            <w:r>
              <w:t>(100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3</w:t>
            </w:r>
            <w:r>
              <w:t xml:space="preserve"> + 1)</w:t>
            </w:r>
            <w:r>
              <w:rPr>
                <w:vertAlign w:val="superscript"/>
              </w:rPr>
              <w:t>-1</w:t>
            </w:r>
          </w:p>
          <w:p w:rsidR="00512416" w:rsidRDefault="00512416" w:rsidP="00186D2C">
            <w:pPr>
              <w:rPr>
                <w:rFonts w:cstheme="minorHAnsi"/>
              </w:rPr>
            </w:pPr>
          </w:p>
          <w:p w:rsidR="00512416" w:rsidRDefault="00512416" w:rsidP="00186D2C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(½</w:t>
            </w:r>
            <w:r>
              <w:t xml:space="preserve"> X </w:t>
            </w:r>
            <w:r>
              <w:rPr>
                <w:rFonts w:ascii="Calibri" w:hAnsi="Calibri" w:cs="Calibri"/>
              </w:rPr>
              <w:t>⅔)</w:t>
            </w:r>
            <w:r>
              <w:rPr>
                <w:rFonts w:ascii="Calibri" w:hAnsi="Calibri" w:cs="Calibri"/>
                <w:vertAlign w:val="superscript"/>
              </w:rPr>
              <w:t>-1</w:t>
            </w:r>
            <w:r>
              <w:rPr>
                <w:rFonts w:ascii="Calibri" w:hAnsi="Calibri" w:cs="Calibri"/>
              </w:rPr>
              <w:t xml:space="preserve"> – 4</w:t>
            </w:r>
            <w:r>
              <w:rPr>
                <w:rFonts w:ascii="Calibri" w:hAnsi="Calibri" w:cs="Calibri"/>
                <w:vertAlign w:val="superscript"/>
              </w:rPr>
              <w:t>-1</w:t>
            </w:r>
          </w:p>
          <w:p w:rsidR="00512416" w:rsidRPr="00512416" w:rsidRDefault="00512416" w:rsidP="00186D2C">
            <w:r>
              <w:t xml:space="preserve"> </w:t>
            </w:r>
          </w:p>
        </w:tc>
      </w:tr>
      <w:tr w:rsidR="00231006" w:rsidRPr="00231006" w:rsidTr="00752E91">
        <w:trPr>
          <w:gridAfter w:val="1"/>
          <w:wAfter w:w="25" w:type="dxa"/>
          <w:trHeight w:val="3793"/>
        </w:trPr>
        <w:tc>
          <w:tcPr>
            <w:tcW w:w="4786" w:type="dxa"/>
          </w:tcPr>
          <w:p w:rsidR="00231006" w:rsidRPr="00FE1141" w:rsidRDefault="00D233B3" w:rsidP="00186D2C">
            <w:pPr>
              <w:rPr>
                <w:b/>
              </w:rPr>
            </w:pPr>
            <w:r>
              <w:rPr>
                <w:b/>
              </w:rPr>
              <w:lastRenderedPageBreak/>
              <w:t>11.  Le jeu des exposants</w:t>
            </w:r>
          </w:p>
          <w:p w:rsidR="00D1337A" w:rsidRDefault="00D1337A" w:rsidP="00186D2C">
            <w:r>
              <w:t xml:space="preserve">Cette activité se fait à 2 personnes.  </w:t>
            </w:r>
          </w:p>
          <w:p w:rsidR="00D1337A" w:rsidRDefault="00D1337A" w:rsidP="00186D2C">
            <w:r w:rsidRPr="00D233B3">
              <w:rPr>
                <w:i/>
              </w:rPr>
              <w:t>Matériel </w:t>
            </w:r>
            <w:r w:rsidR="0027029B">
              <w:t>: 10</w:t>
            </w:r>
            <w:r>
              <w:t xml:space="preserve"> cartes numérotées de 0 à 9</w:t>
            </w:r>
            <w:r w:rsidR="00D233B3">
              <w:t xml:space="preserve"> et deux dés de couleur différente (blanc et bleu).</w:t>
            </w:r>
          </w:p>
          <w:p w:rsidR="00D1337A" w:rsidRDefault="00D1337A" w:rsidP="00186D2C">
            <w:r w:rsidRPr="00D233B3">
              <w:rPr>
                <w:i/>
              </w:rPr>
              <w:t>Objectif</w:t>
            </w:r>
            <w:r>
              <w:t> </w:t>
            </w:r>
            <w:r w:rsidR="0027029B">
              <w:t xml:space="preserve">: </w:t>
            </w:r>
            <w:r w:rsidR="00D233B3">
              <w:t>Accumuler le plus de points</w:t>
            </w:r>
            <w:r w:rsidR="00AA4619">
              <w:t xml:space="preserve"> (ou le moins)</w:t>
            </w:r>
            <w:r w:rsidR="00D233B3">
              <w:t xml:space="preserve"> possibles dans le temps donné.</w:t>
            </w:r>
          </w:p>
          <w:p w:rsidR="00D1337A" w:rsidRPr="00231006" w:rsidRDefault="00D233B3" w:rsidP="00752E91">
            <w:r w:rsidRPr="00D233B3">
              <w:rPr>
                <w:i/>
              </w:rPr>
              <w:t>Directives</w:t>
            </w:r>
            <w:r>
              <w:t xml:space="preserve"> : </w:t>
            </w:r>
            <w:r w:rsidR="00D1337A">
              <w:t xml:space="preserve">Mélanger les </w:t>
            </w:r>
            <w:r w:rsidR="0027029B">
              <w:t>cartes.  Placer-les face vers le</w:t>
            </w:r>
            <w:r w:rsidR="00D1337A">
              <w:t xml:space="preserve"> bas.</w:t>
            </w:r>
            <w:r>
              <w:t xml:space="preserve">  À tour de rôle, les joueurs pigent deux </w:t>
            </w:r>
            <w:r w:rsidR="00D1337A">
              <w:t>carte</w:t>
            </w:r>
            <w:r>
              <w:t>s et roulent deux dés.  Ils doivent décider quelle carte représente la base de la puissance et quelle carte représente l’exposant</w:t>
            </w:r>
            <w:r w:rsidR="00D1337A">
              <w:t>.</w:t>
            </w:r>
            <w:r>
              <w:t xml:space="preserve"> Le dé blanc représente le signe de l’exposant (pair – exposant positif, impair – exposant négatif). Le dé bleu représente le signe de la base (pair – base positive, impair – base  négative).</w:t>
            </w:r>
            <w:r w:rsidR="00D1337A">
              <w:t xml:space="preserve"> </w:t>
            </w:r>
            <w:r>
              <w:t xml:space="preserve"> </w:t>
            </w:r>
            <w:r w:rsidR="00AA4619">
              <w:t xml:space="preserve">La valeur obtenue représente les points du joueur.  </w:t>
            </w:r>
            <w:r w:rsidR="00D1337A">
              <w:t xml:space="preserve">Remettre les cartes dans le paquet, mélanger et répéter.  </w:t>
            </w:r>
            <w:r>
              <w:t xml:space="preserve">Le joueur qui a le plus (ou le moins) de points gagne. </w:t>
            </w:r>
          </w:p>
        </w:tc>
        <w:tc>
          <w:tcPr>
            <w:tcW w:w="4701" w:type="dxa"/>
          </w:tcPr>
          <w:p w:rsidR="00231006" w:rsidRPr="00FE1141" w:rsidRDefault="00D1337A" w:rsidP="00186D2C">
            <w:pPr>
              <w:rPr>
                <w:b/>
              </w:rPr>
            </w:pPr>
            <w:r w:rsidRPr="00FE1141">
              <w:rPr>
                <w:b/>
              </w:rPr>
              <w:t>12. Les carrés</w:t>
            </w:r>
          </w:p>
          <w:p w:rsidR="00D1337A" w:rsidRDefault="00D1337A" w:rsidP="00186D2C"/>
          <w:p w:rsidR="00D1337A" w:rsidRDefault="00D1337A" w:rsidP="00186D2C">
            <w:r>
              <w:t>Placer les trois premiers points d’un carré dans le plan cartésien.  Trouve le 4</w:t>
            </w:r>
            <w:r w:rsidRPr="00D1337A">
              <w:rPr>
                <w:vertAlign w:val="superscript"/>
              </w:rPr>
              <w:t>ème</w:t>
            </w:r>
            <w:r>
              <w:t xml:space="preserve"> point qui complète le carré :</w:t>
            </w:r>
          </w:p>
          <w:p w:rsidR="00D1337A" w:rsidRDefault="00D1337A" w:rsidP="00186D2C"/>
          <w:p w:rsidR="00D1337A" w:rsidRDefault="00D1337A" w:rsidP="00D1337A">
            <w:pPr>
              <w:pStyle w:val="Paragraphedeliste"/>
              <w:numPr>
                <w:ilvl w:val="0"/>
                <w:numId w:val="5"/>
              </w:numPr>
            </w:pPr>
            <w:r>
              <w:t xml:space="preserve"> (2, 2)  </w:t>
            </w:r>
            <w:r w:rsidR="00295836">
              <w:t xml:space="preserve">  </w:t>
            </w:r>
            <w:r>
              <w:t xml:space="preserve">(4, 2)  </w:t>
            </w:r>
            <w:r w:rsidR="00295836">
              <w:t xml:space="preserve">  </w:t>
            </w:r>
            <w:r>
              <w:t xml:space="preserve"> (2, 4)</w:t>
            </w:r>
          </w:p>
          <w:p w:rsidR="00D1337A" w:rsidRDefault="00D1337A" w:rsidP="00D1337A">
            <w:pPr>
              <w:pStyle w:val="Paragraphedeliste"/>
              <w:numPr>
                <w:ilvl w:val="0"/>
                <w:numId w:val="5"/>
              </w:numPr>
            </w:pPr>
            <w:r>
              <w:t>(5, 10)   (9, 10)   (9, 6)</w:t>
            </w:r>
          </w:p>
          <w:p w:rsidR="00D1337A" w:rsidRDefault="00D1337A" w:rsidP="00D1337A">
            <w:pPr>
              <w:pStyle w:val="Paragraphedeliste"/>
              <w:numPr>
                <w:ilvl w:val="0"/>
                <w:numId w:val="5"/>
              </w:numPr>
            </w:pPr>
            <w:r>
              <w:t xml:space="preserve">(4, 5)   </w:t>
            </w:r>
            <w:r w:rsidR="00295836">
              <w:t xml:space="preserve">  </w:t>
            </w:r>
            <w:r>
              <w:t xml:space="preserve">(3, 6)  </w:t>
            </w:r>
            <w:r w:rsidR="00295836">
              <w:t xml:space="preserve">  </w:t>
            </w:r>
            <w:r>
              <w:t xml:space="preserve"> (2, 5)</w:t>
            </w:r>
          </w:p>
          <w:p w:rsidR="00D1337A" w:rsidRDefault="00295836" w:rsidP="00D1337A">
            <w:pPr>
              <w:pStyle w:val="Paragraphedeliste"/>
              <w:numPr>
                <w:ilvl w:val="0"/>
                <w:numId w:val="5"/>
              </w:numPr>
            </w:pPr>
            <w:r>
              <w:t>(5, 5)     (4, 8)     (7, 9)</w:t>
            </w:r>
          </w:p>
          <w:p w:rsidR="00295836" w:rsidRDefault="00752E91" w:rsidP="00752E91">
            <w:pPr>
              <w:jc w:val="center"/>
            </w:pPr>
            <w:r w:rsidRPr="00991C6F">
              <w:rPr>
                <w:noProof/>
                <w:lang w:eastAsia="fr-CA"/>
              </w:rPr>
              <w:drawing>
                <wp:inline distT="0" distB="0" distL="0" distR="0" wp14:anchorId="0DB640C1" wp14:editId="23DEE416">
                  <wp:extent cx="1199568" cy="1209675"/>
                  <wp:effectExtent l="0" t="0" r="635" b="0"/>
                  <wp:docPr id="10" name="Image 7" descr="plan_cartés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_cartésien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36" cy="120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C6F" w:rsidRPr="00231006" w:rsidRDefault="00991C6F" w:rsidP="00991C6F"/>
        </w:tc>
      </w:tr>
      <w:tr w:rsidR="00231006" w:rsidRPr="00231006" w:rsidTr="00752E91">
        <w:trPr>
          <w:gridAfter w:val="1"/>
          <w:wAfter w:w="25" w:type="dxa"/>
          <w:trHeight w:val="3393"/>
        </w:trPr>
        <w:tc>
          <w:tcPr>
            <w:tcW w:w="4786" w:type="dxa"/>
          </w:tcPr>
          <w:p w:rsidR="00231006" w:rsidRPr="00FE1141" w:rsidRDefault="00295836" w:rsidP="00186D2C">
            <w:pPr>
              <w:rPr>
                <w:b/>
              </w:rPr>
            </w:pPr>
            <w:r w:rsidRPr="00FE1141">
              <w:rPr>
                <w:b/>
              </w:rPr>
              <w:t xml:space="preserve">13.  Les quadrilatères </w:t>
            </w:r>
            <w:r w:rsidR="00FE1141">
              <w:rPr>
                <w:b/>
              </w:rPr>
              <w:t xml:space="preserve">faits </w:t>
            </w:r>
            <w:r w:rsidRPr="00FE1141">
              <w:rPr>
                <w:b/>
              </w:rPr>
              <w:t>de corde</w:t>
            </w:r>
          </w:p>
          <w:p w:rsidR="00752E91" w:rsidRDefault="00752E91" w:rsidP="00186D2C"/>
          <w:p w:rsidR="00295836" w:rsidRDefault="00295836" w:rsidP="00186D2C">
            <w:r>
              <w:t>4 personnes</w:t>
            </w:r>
          </w:p>
          <w:p w:rsidR="00295836" w:rsidRDefault="00295836" w:rsidP="00186D2C">
            <w:r>
              <w:t>Une corde attachée</w:t>
            </w:r>
          </w:p>
          <w:p w:rsidR="00295836" w:rsidRDefault="00295836" w:rsidP="00186D2C">
            <w:r>
              <w:t>Les 4 personnes tiennent la corde dans leur main.</w:t>
            </w:r>
          </w:p>
          <w:p w:rsidR="00295836" w:rsidRDefault="00295836" w:rsidP="00186D2C"/>
          <w:p w:rsidR="00295836" w:rsidRDefault="00295836" w:rsidP="00295836">
            <w:r>
              <w:t>Faire un quadrilatère qui a un axe de symétrie</w:t>
            </w:r>
          </w:p>
          <w:p w:rsidR="00295836" w:rsidRDefault="00295836" w:rsidP="00295836">
            <w:r>
              <w:t>Faire un quadrilatère qui a deux axes de symétrie</w:t>
            </w:r>
          </w:p>
          <w:p w:rsidR="00295836" w:rsidRDefault="00295836" w:rsidP="00295836">
            <w:r>
              <w:t>Faire un quadrilatère qui a 3 axes de symétrie</w:t>
            </w:r>
          </w:p>
          <w:p w:rsidR="00295836" w:rsidRDefault="00295836" w:rsidP="00295836">
            <w:r>
              <w:t>Faire un quadrilatère qui a 4 axes de symétrie</w:t>
            </w:r>
          </w:p>
          <w:p w:rsidR="00295836" w:rsidRDefault="00295836" w:rsidP="00295836"/>
          <w:p w:rsidR="00295836" w:rsidRDefault="00295836" w:rsidP="00295836">
            <w:r>
              <w:t>Quel qua</w:t>
            </w:r>
            <w:r w:rsidR="00C13AA6">
              <w:t>drilatère n’avez-vous pas</w:t>
            </w:r>
            <w:r>
              <w:t xml:space="preserve"> fait?</w:t>
            </w:r>
          </w:p>
          <w:p w:rsidR="004909A2" w:rsidRDefault="004909A2" w:rsidP="00295836">
            <w:r>
              <w:t>Quel outil aurait été pratique pour vous guider?</w:t>
            </w:r>
          </w:p>
          <w:p w:rsidR="00752E91" w:rsidRPr="00231006" w:rsidRDefault="00752E91" w:rsidP="00295836"/>
        </w:tc>
        <w:tc>
          <w:tcPr>
            <w:tcW w:w="4701" w:type="dxa"/>
          </w:tcPr>
          <w:p w:rsidR="00231006" w:rsidRPr="00FE1141" w:rsidRDefault="00295836" w:rsidP="00186D2C">
            <w:pPr>
              <w:rPr>
                <w:b/>
              </w:rPr>
            </w:pPr>
            <w:r w:rsidRPr="00FE1141">
              <w:rPr>
                <w:b/>
              </w:rPr>
              <w:t xml:space="preserve">14.  </w:t>
            </w:r>
            <w:r w:rsidR="00FE1141" w:rsidRPr="00FE1141">
              <w:rPr>
                <w:b/>
              </w:rPr>
              <w:t>La s</w:t>
            </w:r>
            <w:r w:rsidR="00B57CF9" w:rsidRPr="00FE1141">
              <w:rPr>
                <w:b/>
              </w:rPr>
              <w:t>ymétrie</w:t>
            </w:r>
          </w:p>
          <w:p w:rsidR="00B57CF9" w:rsidRDefault="00B57CF9" w:rsidP="00186D2C"/>
          <w:p w:rsidR="00B57CF9" w:rsidRDefault="004909A2" w:rsidP="00186D2C">
            <w:r>
              <w:t>Choisis</w:t>
            </w:r>
            <w:r w:rsidR="00F126B0">
              <w:t xml:space="preserve"> 3 formes.  </w:t>
            </w:r>
            <w:r w:rsidR="00B57CF9">
              <w:t xml:space="preserve">Dessine </w:t>
            </w:r>
            <w:r w:rsidR="00F126B0">
              <w:t>toutes ses axes de symétrie.</w:t>
            </w:r>
          </w:p>
          <w:p w:rsidR="00B57CF9" w:rsidRDefault="00752E91" w:rsidP="00186D2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8D168" wp14:editId="7C966130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24765</wp:posOffset>
                      </wp:positionV>
                      <wp:extent cx="485775" cy="514350"/>
                      <wp:effectExtent l="0" t="0" r="28575" b="19050"/>
                      <wp:wrapNone/>
                      <wp:docPr id="35" name="Dodécagon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14350"/>
                              </a:xfrm>
                              <a:prstGeom prst="dodecagon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décagone 35" o:spid="_x0000_s1026" style="position:absolute;margin-left:188.85pt;margin-top:1.95pt;width:38.25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" path="m,188262l65085,68913,177803,,307972,,420690,68913r65085,119349l485775,326088,420690,445437,307972,514350r-130169,l65085,445437,,326088,,188262xe" filled="f" strokecolor="#243f60 [1604]">
                      <v:path arrowok="t" o:connecttype="custom" o:connectlocs="0,188262;65085,68913;177803,0;307972,0;420690,68913;485775,188262;485775,326088;420690,445437;307972,514350;177803,514350;65085,445437;0,326088;0,188262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1B698C" wp14:editId="26ACE41F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53340</wp:posOffset>
                      </wp:positionV>
                      <wp:extent cx="495300" cy="485775"/>
                      <wp:effectExtent l="0" t="0" r="19050" b="28575"/>
                      <wp:wrapNone/>
                      <wp:docPr id="34" name="Secteu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5775"/>
                              </a:xfrm>
                              <a:prstGeom prst="pi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ecteurs 34" o:spid="_x0000_s1026" style="position:absolute;margin-left:134.85pt;margin-top:4.2pt;width:39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" path="m495300,242888v,134143,-110877,242888,-247650,242888c110877,485776,,377031,,242888,,108745,110877,,247650,r,242888l495300,242888xe" fillcolor="#ddd8c2 [2894]" strokecolor="black [3213]">
                      <v:path arrowok="t" o:connecttype="custom" o:connectlocs="495300,242888;247650,485776;0,242888;247650,0;247650,242888;495300,242888" o:connectangles="0,0,0,0,0,0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B83EF2" wp14:editId="2453A0E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635</wp:posOffset>
                      </wp:positionV>
                      <wp:extent cx="590550" cy="600075"/>
                      <wp:effectExtent l="0" t="0" r="19050" b="28575"/>
                      <wp:wrapNone/>
                      <wp:docPr id="36" name="Interdictio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00075"/>
                              </a:xfrm>
                              <a:prstGeom prst="noSmoking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Interdiction 36" o:spid="_x0000_s1026" type="#_x0000_t57" style="position:absolute;margin-left:68.1pt;margin-top:.05pt;width:46.5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" adj="4050" filled="f" strokecolor="black [3213]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50B9B3" wp14:editId="2EF0E49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28575</wp:posOffset>
                      </wp:positionV>
                      <wp:extent cx="552450" cy="514350"/>
                      <wp:effectExtent l="0" t="0" r="19050" b="1905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.45pt;margin-top:2.25pt;width:43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" fillcolor="#d8d8d8 [2732]"/>
                  </w:pict>
                </mc:Fallback>
              </mc:AlternateContent>
            </w:r>
          </w:p>
          <w:p w:rsidR="00B57CF9" w:rsidRDefault="00B57CF9" w:rsidP="00186D2C"/>
          <w:p w:rsidR="00B57CF9" w:rsidRDefault="00B57CF9" w:rsidP="00186D2C"/>
          <w:p w:rsidR="00B57CF9" w:rsidRDefault="00B57CF9" w:rsidP="00186D2C"/>
          <w:p w:rsidR="00B57CF9" w:rsidRDefault="00752E91" w:rsidP="00186D2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7D4EAA" wp14:editId="643FAE3E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19050" t="0" r="47625" b="28575"/>
                      <wp:wrapNone/>
                      <wp:docPr id="39" name="Cœu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hear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œur 39" o:spid="_x0000_s1026" style="position:absolute;margin-left:188.85pt;margin-top:8.25pt;width:38.2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" path="m242888,121444v101203,-283369,495895,,,364331c-253008,121444,141684,-161925,242888,121444xe" filled="f" strokecolor="black [3213]">
                      <v:path arrowok="t" o:connecttype="custom" o:connectlocs="242888,121444;242888,485775;242888,121444" o:connectangles="0,0,0"/>
                    </v:shape>
                  </w:pict>
                </mc:Fallback>
              </mc:AlternateContent>
            </w:r>
            <w:r w:rsidR="000B4CF3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0C5C3C" wp14:editId="473B503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40640</wp:posOffset>
                      </wp:positionV>
                      <wp:extent cx="819150" cy="590550"/>
                      <wp:effectExtent l="0" t="0" r="19050" b="19050"/>
                      <wp:wrapNone/>
                      <wp:docPr id="42" name="Étiquet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90550"/>
                              </a:xfrm>
                              <a:prstGeom prst="plaqu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Étiquette 42" o:spid="_x0000_s1026" type="#_x0000_t21" style="position:absolute;margin-left:63.6pt;margin-top:3.2pt;width:64.5pt;height:4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" filled="f" strokecolor="black [3213]"/>
                  </w:pict>
                </mc:Fallback>
              </mc:AlternateContent>
            </w:r>
          </w:p>
          <w:p w:rsidR="00B57CF9" w:rsidRDefault="00752E91" w:rsidP="00186D2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81803C" wp14:editId="08215C5C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57785</wp:posOffset>
                      </wp:positionV>
                      <wp:extent cx="561975" cy="409575"/>
                      <wp:effectExtent l="19050" t="0" r="47625" b="28575"/>
                      <wp:wrapNone/>
                      <wp:docPr id="38" name="Chevro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0957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38" o:spid="_x0000_s1026" type="#_x0000_t55" style="position:absolute;margin-left:134.85pt;margin-top:4.55pt;width:44.25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" adj="13729" fillcolor="#d8d8d8 [2732]" strokecolor="black [3213]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E0F1BE" wp14:editId="0AA6C1F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-4445</wp:posOffset>
                      </wp:positionV>
                      <wp:extent cx="819150" cy="333375"/>
                      <wp:effectExtent l="0" t="4763" r="14288" b="14287"/>
                      <wp:wrapNone/>
                      <wp:docPr id="33" name="Rogner un rectangle avec un coin diagon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9150" cy="333375"/>
                              </a:xfrm>
                              <a:prstGeom prst="snip2Diag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gner un rectangle avec un coin diagonal 33" o:spid="_x0000_s1026" style="position:absolute;margin-left:-4.75pt;margin-top:-.35pt;width:64.5pt;height:26.2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" path="m,l763586,r55564,55564l819150,333375r,l55564,333375,,277811,,xe" fillcolor="#ddd8c2 [2894]" strokecolor="black [3213]">
                      <v:path arrowok="t" o:connecttype="custom" o:connectlocs="0,0;763586,0;819150,55564;819150,333375;819150,333375;55564,333375;0,277811;0,0" o:connectangles="0,0,0,0,0,0,0,0"/>
                    </v:shape>
                  </w:pict>
                </mc:Fallback>
              </mc:AlternateContent>
            </w:r>
          </w:p>
          <w:p w:rsidR="00B57CF9" w:rsidRDefault="00B57CF9" w:rsidP="00186D2C"/>
          <w:p w:rsidR="00B57CF9" w:rsidRDefault="00B57CF9" w:rsidP="00186D2C"/>
          <w:p w:rsidR="00752E91" w:rsidRPr="00231006" w:rsidRDefault="00752E91" w:rsidP="00186D2C"/>
        </w:tc>
      </w:tr>
      <w:tr w:rsidR="00231006" w:rsidRPr="00231006" w:rsidTr="00752E91">
        <w:trPr>
          <w:gridAfter w:val="1"/>
          <w:wAfter w:w="25" w:type="dxa"/>
          <w:trHeight w:val="3593"/>
        </w:trPr>
        <w:tc>
          <w:tcPr>
            <w:tcW w:w="4786" w:type="dxa"/>
          </w:tcPr>
          <w:p w:rsidR="00231006" w:rsidRPr="00FE1141" w:rsidRDefault="00FE1141" w:rsidP="00186D2C">
            <w:pPr>
              <w:rPr>
                <w:b/>
              </w:rPr>
            </w:pPr>
            <w:r w:rsidRPr="00FE1141">
              <w:rPr>
                <w:b/>
              </w:rPr>
              <w:t xml:space="preserve">15.  </w:t>
            </w:r>
            <w:r w:rsidR="002D7AD0">
              <w:rPr>
                <w:b/>
              </w:rPr>
              <w:t>Les nombres entiers</w:t>
            </w:r>
          </w:p>
          <w:p w:rsidR="00B57CF9" w:rsidRDefault="00B57CF9" w:rsidP="00186D2C"/>
          <w:p w:rsidR="00B57CF9" w:rsidRDefault="002D7AD0" w:rsidP="00186D2C">
            <w:r>
              <w:t>Fais les opérations.</w:t>
            </w:r>
          </w:p>
          <w:p w:rsidR="00B57CF9" w:rsidRDefault="00B57CF9" w:rsidP="00186D2C"/>
          <w:p w:rsidR="00B57CF9" w:rsidRDefault="000B4CF3" w:rsidP="002D7AD0">
            <w:r>
              <w:t xml:space="preserve">  </w:t>
            </w:r>
            <w:r w:rsidR="002D7AD0">
              <w:t xml:space="preserve">- </w:t>
            </w:r>
            <w:r w:rsidR="00B57CF9">
              <w:t>5 + 4</w:t>
            </w:r>
          </w:p>
          <w:p w:rsidR="00B57CF9" w:rsidRDefault="00B57CF9" w:rsidP="00186D2C"/>
          <w:p w:rsidR="00B57CF9" w:rsidRDefault="000B4CF3" w:rsidP="00186D2C">
            <w:r>
              <w:t xml:space="preserve">   </w:t>
            </w:r>
            <w:r w:rsidR="00B57CF9">
              <w:t xml:space="preserve">3 + </w:t>
            </w:r>
            <w:r w:rsidR="002D7AD0">
              <w:t xml:space="preserve">(- </w:t>
            </w:r>
            <w:r w:rsidR="00B57CF9">
              <w:t>9</w:t>
            </w:r>
            <w:r w:rsidR="002D7AD0">
              <w:t>)</w:t>
            </w:r>
          </w:p>
          <w:p w:rsidR="00B57CF9" w:rsidRDefault="00B57CF9" w:rsidP="00186D2C"/>
          <w:p w:rsidR="00B57CF9" w:rsidRDefault="000B4CF3" w:rsidP="00186D2C">
            <w:r>
              <w:t xml:space="preserve">   </w:t>
            </w:r>
            <w:r w:rsidR="002D7AD0">
              <w:t>2 – (-</w:t>
            </w:r>
            <w:r w:rsidR="00B57CF9">
              <w:t xml:space="preserve"> 5</w:t>
            </w:r>
            <w:r w:rsidR="002D7AD0">
              <w:t>)</w:t>
            </w:r>
          </w:p>
          <w:p w:rsidR="00B57CF9" w:rsidRDefault="00B57CF9" w:rsidP="00186D2C"/>
          <w:p w:rsidR="00B57CF9" w:rsidRDefault="000B4CF3" w:rsidP="00186D2C">
            <w:r>
              <w:t xml:space="preserve">   </w:t>
            </w:r>
            <w:r w:rsidR="002D7AD0">
              <w:t xml:space="preserve">(- 3) </w:t>
            </w:r>
            <w:r w:rsidR="002D7AD0">
              <w:rPr>
                <w:rFonts w:cstheme="minorHAnsi"/>
              </w:rPr>
              <w:t>÷</w:t>
            </w:r>
            <w:r w:rsidR="002D7AD0">
              <w:t xml:space="preserve"> </w:t>
            </w:r>
            <w:r w:rsidR="00B57CF9">
              <w:t>3</w:t>
            </w:r>
          </w:p>
          <w:p w:rsidR="002D7AD0" w:rsidRDefault="002D7AD0" w:rsidP="00186D2C"/>
          <w:p w:rsidR="002D7AD0" w:rsidRDefault="000B4CF3" w:rsidP="00186D2C">
            <w:r>
              <w:t xml:space="preserve">   </w:t>
            </w:r>
            <w:r w:rsidR="002D7AD0">
              <w:t>(-4) X (- 7)</w:t>
            </w:r>
          </w:p>
          <w:p w:rsidR="002D7AD0" w:rsidRPr="00231006" w:rsidRDefault="002D7AD0" w:rsidP="00186D2C"/>
        </w:tc>
        <w:tc>
          <w:tcPr>
            <w:tcW w:w="4701" w:type="dxa"/>
          </w:tcPr>
          <w:p w:rsidR="00231006" w:rsidRPr="00FE1141" w:rsidRDefault="004909A2" w:rsidP="00186D2C">
            <w:pPr>
              <w:rPr>
                <w:b/>
              </w:rPr>
            </w:pPr>
            <w:r>
              <w:rPr>
                <w:b/>
              </w:rPr>
              <w:t xml:space="preserve">16.  </w:t>
            </w:r>
            <w:r w:rsidR="00141AB3">
              <w:rPr>
                <w:b/>
              </w:rPr>
              <w:t>Le volume</w:t>
            </w:r>
          </w:p>
          <w:p w:rsidR="00917560" w:rsidRDefault="00917560" w:rsidP="004909A2"/>
          <w:p w:rsidR="004909A2" w:rsidRDefault="00141AB3" w:rsidP="004909A2">
            <w:r>
              <w:t>Compare le volume des objets suivants.</w:t>
            </w:r>
          </w:p>
          <w:p w:rsidR="00141AB3" w:rsidRPr="00231006" w:rsidRDefault="00141AB3" w:rsidP="00141AB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3A0010F4" wp14:editId="2F9729FF">
                  <wp:extent cx="2019300" cy="1709738"/>
                  <wp:effectExtent l="0" t="0" r="0" b="5080"/>
                  <wp:docPr id="43" name="Image 43" descr="http://www.analyzemath.com/Geometry/compare_volume_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alyzemath.com/Geometry/compare_volume_3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972" cy="171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006" w:rsidRPr="00231006" w:rsidTr="00752E91">
        <w:trPr>
          <w:gridAfter w:val="1"/>
          <w:wAfter w:w="25" w:type="dxa"/>
          <w:trHeight w:val="3793"/>
        </w:trPr>
        <w:tc>
          <w:tcPr>
            <w:tcW w:w="4786" w:type="dxa"/>
          </w:tcPr>
          <w:p w:rsidR="00231006" w:rsidRPr="00FE1141" w:rsidRDefault="00917560" w:rsidP="00186D2C">
            <w:pPr>
              <w:rPr>
                <w:b/>
              </w:rPr>
            </w:pPr>
            <w:r w:rsidRPr="00FE1141">
              <w:rPr>
                <w:b/>
              </w:rPr>
              <w:lastRenderedPageBreak/>
              <w:t xml:space="preserve">17.  </w:t>
            </w:r>
            <w:r w:rsidR="00807193">
              <w:rPr>
                <w:b/>
              </w:rPr>
              <w:t>Les multiples</w:t>
            </w:r>
          </w:p>
          <w:p w:rsidR="00917560" w:rsidRDefault="00917560" w:rsidP="00186D2C"/>
          <w:p w:rsidR="00917560" w:rsidRDefault="00807193" w:rsidP="00807193">
            <w:r>
              <w:t>Choisis deux nombres.  Trouve les 3 premiers multiples communs.</w:t>
            </w:r>
          </w:p>
          <w:p w:rsidR="00807193" w:rsidRDefault="00807193" w:rsidP="00807193"/>
          <w:p w:rsidR="00807193" w:rsidRDefault="00807193" w:rsidP="00807193">
            <w:r>
              <w:t xml:space="preserve">Comment pourrais-tu trouver d’autres multiples communs </w:t>
            </w:r>
            <w:r w:rsidR="00EA5902">
              <w:t xml:space="preserve">à ces deux nombres </w:t>
            </w:r>
            <w:r>
              <w:t>de façon efficace?</w:t>
            </w:r>
          </w:p>
          <w:p w:rsidR="00807193" w:rsidRDefault="00807193" w:rsidP="00807193"/>
          <w:p w:rsidR="00807193" w:rsidRPr="00231006" w:rsidRDefault="00807193" w:rsidP="00807193">
            <w:r>
              <w:t>Donne un troisième nombre qui partage les mêmes multiples.  Comment l’as-tu trouvé?</w:t>
            </w:r>
            <w:r w:rsidR="00EA5902">
              <w:t xml:space="preserve">  Existe-t-il un quatrième nombre qui partage les mêmes multiples?</w:t>
            </w:r>
          </w:p>
        </w:tc>
        <w:tc>
          <w:tcPr>
            <w:tcW w:w="4701" w:type="dxa"/>
          </w:tcPr>
          <w:p w:rsidR="00231006" w:rsidRPr="00FE1141" w:rsidRDefault="00FE1141" w:rsidP="00186D2C">
            <w:pPr>
              <w:rPr>
                <w:b/>
              </w:rPr>
            </w:pPr>
            <w:r w:rsidRPr="00FE1141">
              <w:rPr>
                <w:b/>
              </w:rPr>
              <w:t>18.  La v</w:t>
            </w:r>
            <w:r w:rsidR="0088620C">
              <w:rPr>
                <w:b/>
              </w:rPr>
              <w:t xml:space="preserve">aleur des </w:t>
            </w:r>
            <w:bookmarkStart w:id="0" w:name="_GoBack"/>
            <w:bookmarkEnd w:id="0"/>
            <w:r w:rsidR="00497992">
              <w:rPr>
                <w:b/>
              </w:rPr>
              <w:t>expressions</w:t>
            </w:r>
          </w:p>
          <w:p w:rsidR="00917560" w:rsidRDefault="00917560" w:rsidP="00186D2C"/>
          <w:p w:rsidR="00917560" w:rsidRDefault="00917560" w:rsidP="00186D2C">
            <w:r>
              <w:t>Lequel des deux nombres est le plus grand?</w:t>
            </w:r>
            <w:r w:rsidR="00EA5902">
              <w:t xml:space="preserve">  Explique.</w:t>
            </w:r>
          </w:p>
          <w:p w:rsidR="00917560" w:rsidRDefault="00917560" w:rsidP="00186D2C"/>
          <w:p w:rsidR="00917560" w:rsidRDefault="00583F2F" w:rsidP="00AB7037">
            <w:pPr>
              <w:jc w:val="center"/>
            </w:pPr>
            <w:r>
              <w:t xml:space="preserve">78 ou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6000</m:t>
                  </m:r>
                </m:e>
              </m:rad>
            </m:oMath>
            <w:r w:rsidR="00917560">
              <w:t>?</w:t>
            </w:r>
          </w:p>
          <w:p w:rsidR="00917560" w:rsidRDefault="00917560" w:rsidP="00AB7037">
            <w:pPr>
              <w:jc w:val="center"/>
            </w:pPr>
          </w:p>
          <w:p w:rsidR="00917560" w:rsidRDefault="00583F2F" w:rsidP="00AB7037">
            <w:pPr>
              <w:jc w:val="center"/>
            </w:pPr>
            <w:r>
              <w:t>3</w:t>
            </w:r>
            <w:r>
              <w:rPr>
                <w:vertAlign w:val="superscript"/>
              </w:rPr>
              <w:t>4</w:t>
            </w:r>
            <w:r w:rsidR="00917560">
              <w:t xml:space="preserve"> ou 91?</w:t>
            </w:r>
          </w:p>
          <w:p w:rsidR="00917560" w:rsidRDefault="00917560" w:rsidP="00AB7037">
            <w:pPr>
              <w:jc w:val="center"/>
            </w:pPr>
          </w:p>
          <w:p w:rsidR="00917560" w:rsidRDefault="00583F2F" w:rsidP="00AB7037">
            <w:pPr>
              <w:jc w:val="center"/>
            </w:pPr>
            <w:r>
              <w:t>9</w:t>
            </w:r>
            <w:r>
              <w:rPr>
                <w:vertAlign w:val="superscript"/>
              </w:rPr>
              <w:t>-1</w:t>
            </w:r>
            <w:r>
              <w:t xml:space="preserve"> ou 9</w:t>
            </w:r>
            <w:r>
              <w:rPr>
                <w:vertAlign w:val="superscript"/>
              </w:rPr>
              <w:t>-2</w:t>
            </w:r>
            <w:r w:rsidR="00917560">
              <w:t>?</w:t>
            </w:r>
          </w:p>
          <w:p w:rsidR="00917560" w:rsidRDefault="00917560" w:rsidP="00AB7037">
            <w:pPr>
              <w:jc w:val="center"/>
            </w:pPr>
          </w:p>
          <w:p w:rsidR="00917560" w:rsidRPr="00231006" w:rsidRDefault="00583F2F" w:rsidP="00AB7037">
            <w:pPr>
              <w:jc w:val="center"/>
            </w:pPr>
            <w:r>
              <w:t>4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>
              <w:rPr>
                <w:vertAlign w:val="superscript"/>
              </w:rPr>
              <w:t>2</w:t>
            </w:r>
            <w:r>
              <w:t xml:space="preserve"> ou (4 + 5)</w:t>
            </w:r>
            <w:r>
              <w:rPr>
                <w:vertAlign w:val="superscript"/>
              </w:rPr>
              <w:t>2</w:t>
            </w:r>
            <w:r w:rsidR="00917560">
              <w:t xml:space="preserve"> ?</w:t>
            </w:r>
          </w:p>
        </w:tc>
      </w:tr>
      <w:tr w:rsidR="00231006" w:rsidRPr="00231006" w:rsidTr="00752E91">
        <w:trPr>
          <w:gridAfter w:val="1"/>
          <w:wAfter w:w="25" w:type="dxa"/>
          <w:trHeight w:val="3393"/>
        </w:trPr>
        <w:tc>
          <w:tcPr>
            <w:tcW w:w="4786" w:type="dxa"/>
          </w:tcPr>
          <w:p w:rsidR="00231006" w:rsidRPr="00FE1141" w:rsidRDefault="00917560" w:rsidP="00186D2C">
            <w:pPr>
              <w:rPr>
                <w:b/>
              </w:rPr>
            </w:pPr>
            <w:r w:rsidRPr="00FE1141">
              <w:rPr>
                <w:b/>
              </w:rPr>
              <w:t>19.  Au carré</w:t>
            </w:r>
          </w:p>
          <w:p w:rsidR="00917560" w:rsidRDefault="00917560" w:rsidP="00186D2C">
            <w:r>
              <w:t>2 personnes</w:t>
            </w:r>
          </w:p>
          <w:p w:rsidR="00917560" w:rsidRDefault="00917560" w:rsidP="00186D2C">
            <w:r>
              <w:t>Matériel : papier à points, crayons de couleur différente</w:t>
            </w:r>
            <w:r w:rsidR="00C13AA6">
              <w:t xml:space="preserve"> (1 par personne)</w:t>
            </w:r>
          </w:p>
          <w:p w:rsidR="00917560" w:rsidRDefault="00917560" w:rsidP="00186D2C">
            <w:r>
              <w:rPr>
                <w:noProof/>
                <w:lang w:eastAsia="fr-CA"/>
              </w:rPr>
              <w:drawing>
                <wp:inline distT="0" distB="0" distL="0" distR="0" wp14:anchorId="0FE40370" wp14:editId="39648D2B">
                  <wp:extent cx="1175916" cy="781050"/>
                  <wp:effectExtent l="0" t="0" r="5715" b="0"/>
                  <wp:docPr id="7" name="Image 6" descr="papier_à_poi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er_à_point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017" cy="78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5CA" w:rsidRDefault="002A65CA" w:rsidP="00186D2C"/>
          <w:p w:rsidR="00917560" w:rsidRPr="00231006" w:rsidRDefault="00917560" w:rsidP="002A65CA">
            <w:r>
              <w:t>À tour de rôle, les joueurs marquent un point de sa couleur.  Le gagnant est celui qui réussit l</w:t>
            </w:r>
            <w:r w:rsidR="00213502">
              <w:t xml:space="preserve">e premier à faire un carré avec </w:t>
            </w:r>
            <w:r>
              <w:t xml:space="preserve">4 de ses points.  Les carrés peuvent avoir n’importe quelle </w:t>
            </w:r>
            <w:r w:rsidR="00902750">
              <w:t xml:space="preserve">grandeur et </w:t>
            </w:r>
            <w:r>
              <w:t>orientation.</w:t>
            </w:r>
          </w:p>
        </w:tc>
        <w:tc>
          <w:tcPr>
            <w:tcW w:w="4701" w:type="dxa"/>
          </w:tcPr>
          <w:p w:rsidR="00231006" w:rsidRPr="00FE1141" w:rsidRDefault="00213502" w:rsidP="00186D2C">
            <w:pPr>
              <w:rPr>
                <w:b/>
              </w:rPr>
            </w:pPr>
            <w:r>
              <w:rPr>
                <w:b/>
              </w:rPr>
              <w:t>20.  Les facteurs premiers</w:t>
            </w:r>
          </w:p>
          <w:p w:rsidR="00902750" w:rsidRDefault="00902750" w:rsidP="00186D2C"/>
          <w:p w:rsidR="00213502" w:rsidRDefault="00213502" w:rsidP="00186D2C">
            <w:r>
              <w:t>Donne les facteurs premiers des nombres suivants :</w:t>
            </w:r>
          </w:p>
          <w:p w:rsidR="00213502" w:rsidRDefault="00213502" w:rsidP="00186D2C"/>
          <w:p w:rsidR="006922EB" w:rsidRDefault="00213502" w:rsidP="00186D2C">
            <w:r>
              <w:t xml:space="preserve">72; </w:t>
            </w:r>
          </w:p>
          <w:p w:rsidR="006922EB" w:rsidRDefault="00213502" w:rsidP="00186D2C">
            <w:r>
              <w:t xml:space="preserve">140; </w:t>
            </w:r>
          </w:p>
          <w:p w:rsidR="006922EB" w:rsidRDefault="00213502" w:rsidP="00186D2C">
            <w:r>
              <w:t xml:space="preserve">210; </w:t>
            </w:r>
          </w:p>
          <w:p w:rsidR="006922EB" w:rsidRDefault="00213502" w:rsidP="00186D2C">
            <w:r>
              <w:t xml:space="preserve">96; </w:t>
            </w:r>
          </w:p>
          <w:p w:rsidR="00213502" w:rsidRDefault="00213502" w:rsidP="00186D2C">
            <w:r>
              <w:t>333</w:t>
            </w:r>
          </w:p>
          <w:p w:rsidR="00477C99" w:rsidRDefault="00477C99" w:rsidP="00477C99"/>
          <w:p w:rsidR="00477C99" w:rsidRPr="00231006" w:rsidRDefault="00477C99" w:rsidP="00477C99">
            <w:r>
              <w:t xml:space="preserve">            </w:t>
            </w:r>
          </w:p>
        </w:tc>
      </w:tr>
    </w:tbl>
    <w:p w:rsidR="00231006" w:rsidRPr="00231006" w:rsidRDefault="00231006"/>
    <w:p w:rsidR="00231006" w:rsidRPr="00231006" w:rsidRDefault="00231006"/>
    <w:sectPr w:rsidR="00231006" w:rsidRPr="00231006" w:rsidSect="00D50C81">
      <w:headerReference w:type="default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A2" w:rsidRDefault="004909A2" w:rsidP="00231006">
      <w:r>
        <w:separator/>
      </w:r>
    </w:p>
  </w:endnote>
  <w:endnote w:type="continuationSeparator" w:id="0">
    <w:p w:rsidR="004909A2" w:rsidRDefault="004909A2" w:rsidP="0023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A2" w:rsidRPr="00D24829" w:rsidRDefault="004909A2" w:rsidP="00D24829">
    <w:pPr>
      <w:pStyle w:val="Pieddepage"/>
      <w:jc w:val="center"/>
      <w:rPr>
        <w:color w:val="0070C0"/>
        <w:sz w:val="18"/>
        <w:szCs w:val="18"/>
      </w:rPr>
    </w:pPr>
    <w:r w:rsidRPr="00D24829">
      <w:rPr>
        <w:color w:val="0070C0"/>
        <w:sz w:val="18"/>
        <w:szCs w:val="18"/>
      </w:rPr>
      <w:t>Traduit</w:t>
    </w:r>
    <w:r>
      <w:rPr>
        <w:color w:val="0070C0"/>
        <w:sz w:val="18"/>
        <w:szCs w:val="18"/>
      </w:rPr>
      <w:t xml:space="preserve"> et adapté</w:t>
    </w:r>
    <w:r w:rsidRPr="00D24829">
      <w:rPr>
        <w:color w:val="0070C0"/>
        <w:sz w:val="18"/>
        <w:szCs w:val="18"/>
      </w:rPr>
      <w:t xml:space="preserve"> par</w:t>
    </w:r>
  </w:p>
  <w:p w:rsidR="004909A2" w:rsidRDefault="004909A2" w:rsidP="00D24829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897731" cy="276225"/>
          <wp:effectExtent l="19050" t="0" r="0" b="0"/>
          <wp:docPr id="1" name="Image 1" descr="\\csa-ws-file01\CPFPP\users\Rmichaud\My Documents\LOGOS (E)\Consortium09_LOGO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sa-ws-file01\CPFPP\users\Rmichaud\My Documents\LOGOS (E)\Consortium09_LOGO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731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09A2" w:rsidRDefault="004909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A2" w:rsidRDefault="004909A2" w:rsidP="00231006">
      <w:r>
        <w:separator/>
      </w:r>
    </w:p>
  </w:footnote>
  <w:footnote w:type="continuationSeparator" w:id="0">
    <w:p w:rsidR="004909A2" w:rsidRDefault="004909A2" w:rsidP="0023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A2" w:rsidRDefault="004909A2">
    <w:pPr>
      <w:pStyle w:val="En-tte"/>
    </w:pPr>
    <w:r w:rsidRPr="00231006"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-1905</wp:posOffset>
          </wp:positionV>
          <wp:extent cx="685800" cy="428625"/>
          <wp:effectExtent l="19050" t="0" r="0" b="0"/>
          <wp:wrapNone/>
          <wp:docPr id="2" name="Picture 1" descr="NRI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IC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9A2" w:rsidRDefault="004909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B2"/>
    <w:multiLevelType w:val="hybridMultilevel"/>
    <w:tmpl w:val="B89845E8"/>
    <w:lvl w:ilvl="0" w:tplc="383A669A">
      <w:start w:val="654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0513877"/>
    <w:multiLevelType w:val="hybridMultilevel"/>
    <w:tmpl w:val="FB1265F4"/>
    <w:lvl w:ilvl="0" w:tplc="C9DA4D96">
      <w:start w:val="999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34E52CF"/>
    <w:multiLevelType w:val="hybridMultilevel"/>
    <w:tmpl w:val="9678EA12"/>
    <w:lvl w:ilvl="0" w:tplc="2510272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427"/>
    <w:multiLevelType w:val="hybridMultilevel"/>
    <w:tmpl w:val="E46CBA8C"/>
    <w:lvl w:ilvl="0" w:tplc="EEDE7272">
      <w:start w:val="999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B710469"/>
    <w:multiLevelType w:val="hybridMultilevel"/>
    <w:tmpl w:val="B64E7E9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46AB"/>
    <w:multiLevelType w:val="hybridMultilevel"/>
    <w:tmpl w:val="F8B27C5E"/>
    <w:lvl w:ilvl="0" w:tplc="137497A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410A"/>
    <w:multiLevelType w:val="hybridMultilevel"/>
    <w:tmpl w:val="FB7C7E62"/>
    <w:lvl w:ilvl="0" w:tplc="750250B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7783C"/>
    <w:multiLevelType w:val="hybridMultilevel"/>
    <w:tmpl w:val="664E41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F2864"/>
    <w:multiLevelType w:val="hybridMultilevel"/>
    <w:tmpl w:val="93AA60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06"/>
    <w:rsid w:val="00074FBB"/>
    <w:rsid w:val="000752D8"/>
    <w:rsid w:val="000B4CF3"/>
    <w:rsid w:val="00141AB3"/>
    <w:rsid w:val="00186D2C"/>
    <w:rsid w:val="001A4896"/>
    <w:rsid w:val="001F3E24"/>
    <w:rsid w:val="00213502"/>
    <w:rsid w:val="00231006"/>
    <w:rsid w:val="0027029B"/>
    <w:rsid w:val="00277039"/>
    <w:rsid w:val="002921C2"/>
    <w:rsid w:val="00295836"/>
    <w:rsid w:val="002A5323"/>
    <w:rsid w:val="002A65CA"/>
    <w:rsid w:val="002D54B0"/>
    <w:rsid w:val="002D7AD0"/>
    <w:rsid w:val="002E07BE"/>
    <w:rsid w:val="0031269E"/>
    <w:rsid w:val="004112DE"/>
    <w:rsid w:val="00477C99"/>
    <w:rsid w:val="004909A2"/>
    <w:rsid w:val="00497992"/>
    <w:rsid w:val="004E659E"/>
    <w:rsid w:val="00512416"/>
    <w:rsid w:val="00530072"/>
    <w:rsid w:val="00555C1F"/>
    <w:rsid w:val="00583F2F"/>
    <w:rsid w:val="00634FB6"/>
    <w:rsid w:val="006661D0"/>
    <w:rsid w:val="006922EB"/>
    <w:rsid w:val="00693F21"/>
    <w:rsid w:val="006C3E32"/>
    <w:rsid w:val="00752E91"/>
    <w:rsid w:val="00754549"/>
    <w:rsid w:val="00807193"/>
    <w:rsid w:val="0082710A"/>
    <w:rsid w:val="0088620C"/>
    <w:rsid w:val="008E2075"/>
    <w:rsid w:val="00902750"/>
    <w:rsid w:val="00917560"/>
    <w:rsid w:val="00986C95"/>
    <w:rsid w:val="00991C6F"/>
    <w:rsid w:val="009B5C2F"/>
    <w:rsid w:val="009C64BC"/>
    <w:rsid w:val="009D43C5"/>
    <w:rsid w:val="00A3284B"/>
    <w:rsid w:val="00A452BB"/>
    <w:rsid w:val="00A94B9F"/>
    <w:rsid w:val="00AA4619"/>
    <w:rsid w:val="00AB7037"/>
    <w:rsid w:val="00B20FEA"/>
    <w:rsid w:val="00B4347A"/>
    <w:rsid w:val="00B57CF9"/>
    <w:rsid w:val="00B95114"/>
    <w:rsid w:val="00BB188F"/>
    <w:rsid w:val="00BB5058"/>
    <w:rsid w:val="00C13AA6"/>
    <w:rsid w:val="00C75E36"/>
    <w:rsid w:val="00CB6067"/>
    <w:rsid w:val="00D1337A"/>
    <w:rsid w:val="00D233B3"/>
    <w:rsid w:val="00D24829"/>
    <w:rsid w:val="00D43CC8"/>
    <w:rsid w:val="00D50C81"/>
    <w:rsid w:val="00E107D8"/>
    <w:rsid w:val="00E33C4E"/>
    <w:rsid w:val="00EA5902"/>
    <w:rsid w:val="00ED00A6"/>
    <w:rsid w:val="00F126B0"/>
    <w:rsid w:val="00F1511F"/>
    <w:rsid w:val="00F35C66"/>
    <w:rsid w:val="00F6688C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0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31006"/>
  </w:style>
  <w:style w:type="paragraph" w:styleId="Pieddepage">
    <w:name w:val="footer"/>
    <w:basedOn w:val="Normal"/>
    <w:link w:val="PieddepageCar"/>
    <w:uiPriority w:val="99"/>
    <w:unhideWhenUsed/>
    <w:rsid w:val="002310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1006"/>
  </w:style>
  <w:style w:type="paragraph" w:styleId="Textedebulles">
    <w:name w:val="Balloon Text"/>
    <w:basedOn w:val="Normal"/>
    <w:link w:val="TextedebullesCar"/>
    <w:uiPriority w:val="99"/>
    <w:semiHidden/>
    <w:unhideWhenUsed/>
    <w:rsid w:val="002310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0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1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100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D54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0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31006"/>
  </w:style>
  <w:style w:type="paragraph" w:styleId="Pieddepage">
    <w:name w:val="footer"/>
    <w:basedOn w:val="Normal"/>
    <w:link w:val="PieddepageCar"/>
    <w:uiPriority w:val="99"/>
    <w:unhideWhenUsed/>
    <w:rsid w:val="002310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1006"/>
  </w:style>
  <w:style w:type="paragraph" w:styleId="Textedebulles">
    <w:name w:val="Balloon Text"/>
    <w:basedOn w:val="Normal"/>
    <w:link w:val="TextedebullesCar"/>
    <w:uiPriority w:val="99"/>
    <w:semiHidden/>
    <w:unhideWhenUsed/>
    <w:rsid w:val="002310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0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1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100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D5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ounoubricabrac.centerblog.net/6573835-Sac--a-colorier?ii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26</cp:revision>
  <dcterms:created xsi:type="dcterms:W3CDTF">2011-11-30T20:04:00Z</dcterms:created>
  <dcterms:modified xsi:type="dcterms:W3CDTF">2011-12-08T18:33:00Z</dcterms:modified>
</cp:coreProperties>
</file>